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F15B0" w14:textId="77777777" w:rsidR="00447699" w:rsidRPr="005C3643" w:rsidRDefault="00447699" w:rsidP="004036E3">
      <w:pPr>
        <w:spacing w:after="0" w:line="240" w:lineRule="auto"/>
        <w:jc w:val="both"/>
        <w:rPr>
          <w:rFonts w:ascii="Garamond" w:hAnsi="Garamond"/>
          <w:sz w:val="24"/>
          <w:szCs w:val="24"/>
        </w:rPr>
      </w:pPr>
      <w:r w:rsidRPr="005C3643">
        <w:rPr>
          <w:rFonts w:ascii="Garamond" w:hAnsi="Garamond"/>
          <w:b/>
          <w:bCs/>
          <w:sz w:val="24"/>
          <w:szCs w:val="24"/>
        </w:rPr>
        <w:t>OPĆINA SV. LOVREČ</w:t>
      </w:r>
      <w:r w:rsidRPr="005C3643">
        <w:rPr>
          <w:rFonts w:ascii="Garamond" w:hAnsi="Garamond"/>
          <w:sz w:val="24"/>
          <w:szCs w:val="24"/>
        </w:rPr>
        <w:t xml:space="preserve">, Gradski trg 4, 52448 Sv. Lovreč Pazenatički, OIB: 19903347497, koju zastupa Općinski načelnik Marko Ljubešić, kao davatelj financijske potpore (u nastavku teksta: Općina Sv. Lovreč) </w:t>
      </w:r>
    </w:p>
    <w:p w14:paraId="3ABFBE87" w14:textId="77777777" w:rsidR="00447699" w:rsidRPr="005C3643" w:rsidRDefault="00447699" w:rsidP="004036E3">
      <w:pPr>
        <w:spacing w:after="0" w:line="240" w:lineRule="auto"/>
        <w:jc w:val="both"/>
        <w:rPr>
          <w:rFonts w:ascii="Garamond" w:hAnsi="Garamond"/>
          <w:sz w:val="24"/>
          <w:szCs w:val="24"/>
        </w:rPr>
      </w:pPr>
    </w:p>
    <w:p w14:paraId="68FD26B8" w14:textId="77777777" w:rsidR="00447699" w:rsidRPr="005C3643" w:rsidRDefault="00447699" w:rsidP="00817D3B">
      <w:pPr>
        <w:spacing w:after="0" w:line="240" w:lineRule="auto"/>
        <w:jc w:val="center"/>
        <w:rPr>
          <w:rFonts w:ascii="Garamond" w:hAnsi="Garamond"/>
          <w:sz w:val="24"/>
          <w:szCs w:val="24"/>
        </w:rPr>
      </w:pPr>
      <w:r w:rsidRPr="005C3643">
        <w:rPr>
          <w:rFonts w:ascii="Garamond" w:hAnsi="Garamond"/>
          <w:sz w:val="24"/>
          <w:szCs w:val="24"/>
        </w:rPr>
        <w:t>i</w:t>
      </w:r>
    </w:p>
    <w:p w14:paraId="52C358CE" w14:textId="77777777" w:rsidR="00447699" w:rsidRPr="005C3643" w:rsidRDefault="00447699" w:rsidP="00E80835">
      <w:pPr>
        <w:spacing w:after="0" w:line="240" w:lineRule="auto"/>
        <w:rPr>
          <w:rFonts w:ascii="Garamond" w:hAnsi="Garamond"/>
          <w:sz w:val="24"/>
          <w:szCs w:val="24"/>
        </w:rPr>
      </w:pPr>
    </w:p>
    <w:p w14:paraId="2B32A942" w14:textId="77777777" w:rsidR="00447699" w:rsidRPr="005C3643" w:rsidRDefault="00447699" w:rsidP="00817D3B">
      <w:pPr>
        <w:spacing w:after="0" w:line="240" w:lineRule="auto"/>
        <w:jc w:val="both"/>
        <w:rPr>
          <w:rFonts w:ascii="Garamond" w:hAnsi="Garamond"/>
          <w:sz w:val="24"/>
          <w:szCs w:val="24"/>
        </w:rPr>
      </w:pPr>
      <w:r w:rsidRPr="005C3643">
        <w:rPr>
          <w:rFonts w:ascii="Garamond" w:hAnsi="Garamond"/>
          <w:b/>
          <w:bCs/>
          <w:sz w:val="24"/>
          <w:szCs w:val="24"/>
        </w:rPr>
        <w:t>UDRUGA ___________________</w:t>
      </w:r>
      <w:r w:rsidRPr="005C3643">
        <w:rPr>
          <w:rFonts w:ascii="Garamond" w:hAnsi="Garamond"/>
          <w:bCs/>
          <w:sz w:val="24"/>
          <w:szCs w:val="24"/>
        </w:rPr>
        <w:t>,</w:t>
      </w:r>
      <w:r w:rsidRPr="005C3643">
        <w:rPr>
          <w:rFonts w:ascii="Garamond" w:hAnsi="Garamond"/>
          <w:b/>
          <w:bCs/>
          <w:sz w:val="24"/>
          <w:szCs w:val="24"/>
        </w:rPr>
        <w:t xml:space="preserve"> </w:t>
      </w:r>
      <w:r w:rsidRPr="005C3643">
        <w:rPr>
          <w:rFonts w:ascii="Garamond" w:hAnsi="Garamond"/>
          <w:sz w:val="24"/>
          <w:szCs w:val="24"/>
        </w:rPr>
        <w:t xml:space="preserve">____________________, ______________________, OIB: ____________________, RNO: ________________, zastupana po _________________, kao korisnik financijske potpore (u nastavku teksta: korisnik), </w:t>
      </w:r>
    </w:p>
    <w:p w14:paraId="51941B52" w14:textId="77777777" w:rsidR="00447699" w:rsidRPr="005C3643" w:rsidRDefault="00447699" w:rsidP="00817D3B">
      <w:pPr>
        <w:spacing w:after="0" w:line="240" w:lineRule="auto"/>
        <w:jc w:val="both"/>
        <w:rPr>
          <w:rFonts w:ascii="Garamond" w:hAnsi="Garamond"/>
          <w:sz w:val="24"/>
          <w:szCs w:val="24"/>
        </w:rPr>
      </w:pPr>
    </w:p>
    <w:p w14:paraId="39E90A88" w14:textId="34E608E9" w:rsidR="00447699" w:rsidRPr="005C3643" w:rsidRDefault="00447699" w:rsidP="00817D3B">
      <w:pPr>
        <w:spacing w:after="0" w:line="240" w:lineRule="auto"/>
        <w:jc w:val="both"/>
        <w:rPr>
          <w:rFonts w:ascii="Garamond" w:hAnsi="Garamond"/>
          <w:sz w:val="24"/>
          <w:szCs w:val="24"/>
        </w:rPr>
      </w:pPr>
      <w:r w:rsidRPr="005C3643">
        <w:rPr>
          <w:rFonts w:ascii="Garamond" w:hAnsi="Garamond"/>
          <w:sz w:val="24"/>
          <w:szCs w:val="24"/>
        </w:rPr>
        <w:t xml:space="preserve">kao stranke potpisnice, sklopile su dana ____. _____________. godine sljedeći: </w:t>
      </w:r>
    </w:p>
    <w:p w14:paraId="3C45D2E8" w14:textId="77777777" w:rsidR="00447699" w:rsidRPr="005C3643" w:rsidRDefault="00447699" w:rsidP="00E80835">
      <w:pPr>
        <w:spacing w:after="0" w:line="240" w:lineRule="auto"/>
        <w:rPr>
          <w:rFonts w:ascii="Garamond" w:hAnsi="Garamond"/>
          <w:b/>
          <w:bCs/>
          <w:sz w:val="24"/>
          <w:szCs w:val="24"/>
        </w:rPr>
      </w:pPr>
    </w:p>
    <w:p w14:paraId="5DB8DD67" w14:textId="77777777" w:rsidR="00447699" w:rsidRPr="005C3643" w:rsidRDefault="00447699" w:rsidP="00E80835">
      <w:pPr>
        <w:spacing w:after="0" w:line="240" w:lineRule="auto"/>
        <w:rPr>
          <w:rFonts w:ascii="Garamond" w:hAnsi="Garamond"/>
          <w:b/>
          <w:bCs/>
          <w:sz w:val="24"/>
          <w:szCs w:val="24"/>
        </w:rPr>
      </w:pPr>
    </w:p>
    <w:p w14:paraId="1812B16E" w14:textId="77777777" w:rsidR="00447699" w:rsidRPr="005C3643" w:rsidRDefault="00447699" w:rsidP="00E80835">
      <w:pPr>
        <w:spacing w:after="0" w:line="240" w:lineRule="auto"/>
        <w:rPr>
          <w:rFonts w:ascii="Garamond" w:hAnsi="Garamond"/>
          <w:b/>
          <w:bCs/>
          <w:sz w:val="24"/>
          <w:szCs w:val="24"/>
        </w:rPr>
      </w:pPr>
    </w:p>
    <w:p w14:paraId="202D89DA" w14:textId="77777777" w:rsidR="00447699" w:rsidRPr="005C3643" w:rsidRDefault="00447699" w:rsidP="00817D3B">
      <w:pPr>
        <w:spacing w:after="0" w:line="240" w:lineRule="auto"/>
        <w:jc w:val="center"/>
        <w:rPr>
          <w:rFonts w:ascii="Garamond" w:hAnsi="Garamond"/>
          <w:sz w:val="24"/>
          <w:szCs w:val="24"/>
        </w:rPr>
      </w:pPr>
      <w:r w:rsidRPr="005C3643">
        <w:rPr>
          <w:rFonts w:ascii="Garamond" w:hAnsi="Garamond"/>
          <w:b/>
          <w:bCs/>
          <w:sz w:val="24"/>
          <w:szCs w:val="24"/>
        </w:rPr>
        <w:t>U G O V O R</w:t>
      </w:r>
    </w:p>
    <w:p w14:paraId="0E0E2F37" w14:textId="77777777" w:rsidR="00447699" w:rsidRPr="005C3643" w:rsidRDefault="00447699" w:rsidP="00D21038">
      <w:pPr>
        <w:spacing w:after="0" w:line="240" w:lineRule="auto"/>
        <w:jc w:val="center"/>
        <w:rPr>
          <w:rFonts w:ascii="Garamond" w:hAnsi="Garamond"/>
          <w:b/>
          <w:bCs/>
          <w:sz w:val="24"/>
          <w:szCs w:val="24"/>
        </w:rPr>
      </w:pPr>
      <w:r w:rsidRPr="005C3643">
        <w:rPr>
          <w:rFonts w:ascii="Garamond" w:hAnsi="Garamond"/>
          <w:b/>
          <w:bCs/>
          <w:sz w:val="24"/>
          <w:szCs w:val="24"/>
        </w:rPr>
        <w:t xml:space="preserve">O FINANCIJSKOJ POTPORI PROJEKTU/PROGRAMU IZ </w:t>
      </w:r>
    </w:p>
    <w:p w14:paraId="5135FB3D" w14:textId="1FBA637F" w:rsidR="00447699" w:rsidRPr="005C3643" w:rsidRDefault="00447699" w:rsidP="00D21038">
      <w:pPr>
        <w:spacing w:after="0" w:line="240" w:lineRule="auto"/>
        <w:jc w:val="center"/>
        <w:rPr>
          <w:rFonts w:ascii="Garamond" w:hAnsi="Garamond"/>
          <w:sz w:val="24"/>
          <w:szCs w:val="24"/>
        </w:rPr>
      </w:pPr>
      <w:r w:rsidRPr="005C3643">
        <w:rPr>
          <w:rFonts w:ascii="Garamond" w:hAnsi="Garamond"/>
          <w:b/>
          <w:bCs/>
          <w:sz w:val="24"/>
          <w:szCs w:val="24"/>
        </w:rPr>
        <w:t>PRORAČUNA OPĆINE SV. LOVREČ ZA 20</w:t>
      </w:r>
      <w:r w:rsidR="002E1594" w:rsidRPr="005C3643">
        <w:rPr>
          <w:rFonts w:ascii="Garamond" w:hAnsi="Garamond"/>
          <w:b/>
          <w:bCs/>
          <w:sz w:val="24"/>
          <w:szCs w:val="24"/>
        </w:rPr>
        <w:t>2</w:t>
      </w:r>
      <w:r w:rsidR="009B2098">
        <w:rPr>
          <w:rFonts w:ascii="Garamond" w:hAnsi="Garamond"/>
          <w:b/>
          <w:bCs/>
          <w:sz w:val="24"/>
          <w:szCs w:val="24"/>
        </w:rPr>
        <w:t>4</w:t>
      </w:r>
      <w:r w:rsidRPr="005C3643">
        <w:rPr>
          <w:rFonts w:ascii="Garamond" w:hAnsi="Garamond"/>
          <w:b/>
          <w:bCs/>
          <w:sz w:val="24"/>
          <w:szCs w:val="24"/>
        </w:rPr>
        <w:t>. GODINU</w:t>
      </w:r>
    </w:p>
    <w:p w14:paraId="1EF43E16" w14:textId="77777777" w:rsidR="00447699" w:rsidRPr="005C3643" w:rsidRDefault="00447699" w:rsidP="00E80835">
      <w:pPr>
        <w:spacing w:after="0" w:line="240" w:lineRule="auto"/>
        <w:rPr>
          <w:rFonts w:ascii="Garamond" w:hAnsi="Garamond"/>
          <w:sz w:val="24"/>
          <w:szCs w:val="24"/>
        </w:rPr>
      </w:pPr>
    </w:p>
    <w:p w14:paraId="1AFE8D30" w14:textId="77777777" w:rsidR="00447699" w:rsidRPr="005C3643" w:rsidRDefault="00447699" w:rsidP="00E80835">
      <w:pPr>
        <w:spacing w:after="0" w:line="240" w:lineRule="auto"/>
        <w:rPr>
          <w:rFonts w:ascii="Garamond" w:hAnsi="Garamond"/>
          <w:sz w:val="24"/>
          <w:szCs w:val="24"/>
        </w:rPr>
      </w:pPr>
    </w:p>
    <w:p w14:paraId="327B30F2" w14:textId="77777777" w:rsidR="00447699" w:rsidRPr="005C3643" w:rsidRDefault="00447699" w:rsidP="005D7323">
      <w:pPr>
        <w:spacing w:after="0" w:line="240" w:lineRule="auto"/>
        <w:jc w:val="center"/>
        <w:rPr>
          <w:rFonts w:ascii="Garamond" w:hAnsi="Garamond"/>
          <w:sz w:val="24"/>
          <w:szCs w:val="24"/>
        </w:rPr>
      </w:pPr>
      <w:r w:rsidRPr="005C3643">
        <w:rPr>
          <w:rFonts w:ascii="Garamond" w:hAnsi="Garamond"/>
          <w:b/>
          <w:bCs/>
          <w:sz w:val="24"/>
          <w:szCs w:val="24"/>
        </w:rPr>
        <w:t>Članak 1.</w:t>
      </w:r>
    </w:p>
    <w:p w14:paraId="3B118AD5" w14:textId="3D2EAE32" w:rsidR="00447699" w:rsidRPr="005C3643" w:rsidRDefault="00447699" w:rsidP="005F4A6E">
      <w:pPr>
        <w:spacing w:after="0" w:line="240" w:lineRule="auto"/>
        <w:ind w:firstLine="708"/>
        <w:jc w:val="both"/>
        <w:rPr>
          <w:rFonts w:ascii="Garamond" w:hAnsi="Garamond"/>
          <w:sz w:val="24"/>
          <w:szCs w:val="24"/>
        </w:rPr>
      </w:pPr>
      <w:r w:rsidRPr="005C3643">
        <w:rPr>
          <w:rFonts w:ascii="Garamond" w:hAnsi="Garamond"/>
          <w:sz w:val="24"/>
          <w:szCs w:val="24"/>
        </w:rPr>
        <w:t xml:space="preserve">Stranke potpisnice suglasne su da je Općina Sv. Lovreč, dana </w:t>
      </w:r>
      <w:r w:rsidR="00671A50">
        <w:rPr>
          <w:rFonts w:ascii="Garamond" w:hAnsi="Garamond"/>
          <w:sz w:val="24"/>
          <w:szCs w:val="24"/>
        </w:rPr>
        <w:t>22</w:t>
      </w:r>
      <w:r w:rsidR="000641FD">
        <w:rPr>
          <w:rFonts w:ascii="Garamond" w:hAnsi="Garamond"/>
          <w:sz w:val="24"/>
          <w:szCs w:val="24"/>
        </w:rPr>
        <w:t>.0</w:t>
      </w:r>
      <w:r w:rsidR="009B2098">
        <w:rPr>
          <w:rFonts w:ascii="Garamond" w:hAnsi="Garamond"/>
          <w:sz w:val="24"/>
          <w:szCs w:val="24"/>
        </w:rPr>
        <w:t>1</w:t>
      </w:r>
      <w:r w:rsidR="000641FD">
        <w:rPr>
          <w:rFonts w:ascii="Garamond" w:hAnsi="Garamond"/>
          <w:sz w:val="24"/>
          <w:szCs w:val="24"/>
        </w:rPr>
        <w:t>.202</w:t>
      </w:r>
      <w:r w:rsidR="009B2098">
        <w:rPr>
          <w:rFonts w:ascii="Garamond" w:hAnsi="Garamond"/>
          <w:sz w:val="24"/>
          <w:szCs w:val="24"/>
        </w:rPr>
        <w:t>4</w:t>
      </w:r>
      <w:r w:rsidRPr="005C3643">
        <w:rPr>
          <w:rFonts w:ascii="Garamond" w:hAnsi="Garamond"/>
          <w:sz w:val="24"/>
          <w:szCs w:val="24"/>
        </w:rPr>
        <w:t>. godine objavila Javni poziv za financiranje programa i projekata od interesa za opće dobro iz Proračuna Općine Sv. Lovreč za 20</w:t>
      </w:r>
      <w:r w:rsidR="002E1594" w:rsidRPr="005C3643">
        <w:rPr>
          <w:rFonts w:ascii="Garamond" w:hAnsi="Garamond"/>
          <w:sz w:val="24"/>
          <w:szCs w:val="24"/>
        </w:rPr>
        <w:t>2</w:t>
      </w:r>
      <w:r w:rsidR="009B2098">
        <w:rPr>
          <w:rFonts w:ascii="Garamond" w:hAnsi="Garamond"/>
          <w:sz w:val="24"/>
          <w:szCs w:val="24"/>
        </w:rPr>
        <w:t>4</w:t>
      </w:r>
      <w:r w:rsidRPr="005C3643">
        <w:rPr>
          <w:rFonts w:ascii="Garamond" w:hAnsi="Garamond"/>
          <w:sz w:val="24"/>
          <w:szCs w:val="24"/>
        </w:rPr>
        <w:t xml:space="preserve">. godinu koji je trajao do </w:t>
      </w:r>
      <w:r w:rsidR="00671A50">
        <w:rPr>
          <w:rFonts w:ascii="Garamond" w:hAnsi="Garamond"/>
          <w:sz w:val="24"/>
          <w:szCs w:val="24"/>
        </w:rPr>
        <w:t>22</w:t>
      </w:r>
      <w:r w:rsidR="000641FD">
        <w:rPr>
          <w:rFonts w:ascii="Garamond" w:hAnsi="Garamond"/>
          <w:sz w:val="24"/>
          <w:szCs w:val="24"/>
        </w:rPr>
        <w:t>.0</w:t>
      </w:r>
      <w:r w:rsidR="009B2098">
        <w:rPr>
          <w:rFonts w:ascii="Garamond" w:hAnsi="Garamond"/>
          <w:sz w:val="24"/>
          <w:szCs w:val="24"/>
        </w:rPr>
        <w:t>2</w:t>
      </w:r>
      <w:r w:rsidRPr="005C3643">
        <w:rPr>
          <w:rFonts w:ascii="Garamond" w:hAnsi="Garamond"/>
          <w:sz w:val="24"/>
          <w:szCs w:val="24"/>
        </w:rPr>
        <w:t>.20</w:t>
      </w:r>
      <w:r w:rsidR="002E1594" w:rsidRPr="005C3643">
        <w:rPr>
          <w:rFonts w:ascii="Garamond" w:hAnsi="Garamond"/>
          <w:sz w:val="24"/>
          <w:szCs w:val="24"/>
        </w:rPr>
        <w:t>2</w:t>
      </w:r>
      <w:r w:rsidR="009B2098">
        <w:rPr>
          <w:rFonts w:ascii="Garamond" w:hAnsi="Garamond"/>
          <w:sz w:val="24"/>
          <w:szCs w:val="24"/>
        </w:rPr>
        <w:t>4</w:t>
      </w:r>
      <w:r w:rsidRPr="005C3643">
        <w:rPr>
          <w:rFonts w:ascii="Garamond" w:hAnsi="Garamond"/>
          <w:sz w:val="24"/>
          <w:szCs w:val="24"/>
        </w:rPr>
        <w:t xml:space="preserve">. godine, a u okviru kojega je svoju prijavu dostavio i korisnik. </w:t>
      </w:r>
    </w:p>
    <w:p w14:paraId="2B07DBD5" w14:textId="3ED9D5F1" w:rsidR="00447699" w:rsidRPr="005C3643" w:rsidRDefault="00447699" w:rsidP="00FF253E">
      <w:pPr>
        <w:spacing w:after="0" w:line="240" w:lineRule="auto"/>
        <w:ind w:firstLine="708"/>
        <w:jc w:val="both"/>
        <w:rPr>
          <w:rFonts w:ascii="Garamond" w:hAnsi="Garamond"/>
          <w:sz w:val="24"/>
          <w:szCs w:val="24"/>
        </w:rPr>
      </w:pPr>
      <w:r w:rsidRPr="005C3643">
        <w:rPr>
          <w:rFonts w:ascii="Garamond" w:hAnsi="Garamond"/>
          <w:sz w:val="24"/>
          <w:szCs w:val="24"/>
        </w:rPr>
        <w:t>Povjerenstvo Općine Sv. Lovreč za ocjenjivanje zaprimljenih prijava na predmetni Javni poziv predložilo je Općini Sv. Lovreč da dodijeli korisniku financijska sredstva za 20</w:t>
      </w:r>
      <w:r w:rsidR="002E1594" w:rsidRPr="005C3643">
        <w:rPr>
          <w:rFonts w:ascii="Garamond" w:hAnsi="Garamond"/>
          <w:sz w:val="24"/>
          <w:szCs w:val="24"/>
        </w:rPr>
        <w:t>2</w:t>
      </w:r>
      <w:r w:rsidR="009B2098">
        <w:rPr>
          <w:rFonts w:ascii="Garamond" w:hAnsi="Garamond"/>
          <w:sz w:val="24"/>
          <w:szCs w:val="24"/>
        </w:rPr>
        <w:t>4</w:t>
      </w:r>
      <w:r w:rsidRPr="005C3643">
        <w:rPr>
          <w:rFonts w:ascii="Garamond" w:hAnsi="Garamond"/>
          <w:sz w:val="24"/>
          <w:szCs w:val="24"/>
        </w:rPr>
        <w:t xml:space="preserve">. godinu, nakon čega je proveden postupak pregovaranja između Općine Sv. Lovreč i korisnika, kojim su utvrđene aktivnosti koje će korisnik provesti u okviru programa/projekta ______________________ te ukupna vrijednost prijavljenih aktivnosti korisnika, koja iznosi ____________ </w:t>
      </w:r>
      <w:r w:rsidR="000641FD">
        <w:rPr>
          <w:rFonts w:ascii="Garamond" w:hAnsi="Garamond"/>
          <w:sz w:val="24"/>
          <w:szCs w:val="24"/>
        </w:rPr>
        <w:t>EUR</w:t>
      </w:r>
      <w:r w:rsidRPr="005C3643">
        <w:rPr>
          <w:rFonts w:ascii="Garamond" w:hAnsi="Garamond"/>
          <w:sz w:val="24"/>
          <w:szCs w:val="24"/>
        </w:rPr>
        <w:t xml:space="preserve">. </w:t>
      </w:r>
    </w:p>
    <w:p w14:paraId="678934AC" w14:textId="55C1F28B" w:rsidR="00447699" w:rsidRPr="005C3643" w:rsidRDefault="00447699" w:rsidP="00673297">
      <w:pPr>
        <w:spacing w:after="0" w:line="240" w:lineRule="auto"/>
        <w:ind w:firstLine="708"/>
        <w:jc w:val="both"/>
        <w:rPr>
          <w:rFonts w:ascii="Garamond" w:hAnsi="Garamond"/>
          <w:sz w:val="24"/>
          <w:szCs w:val="24"/>
        </w:rPr>
      </w:pPr>
      <w:r w:rsidRPr="005C3643">
        <w:rPr>
          <w:rFonts w:ascii="Garamond" w:hAnsi="Garamond"/>
          <w:sz w:val="24"/>
          <w:szCs w:val="24"/>
        </w:rPr>
        <w:t>Po provedenoj natječajnoj proceduri, Općinski načelnik Općine Sv. Lovreč donio je Odluku o dodjeli financijskih sredstava kojom je korisniku za projekt/program _____________________ u 20</w:t>
      </w:r>
      <w:r w:rsidR="002E1594" w:rsidRPr="005C3643">
        <w:rPr>
          <w:rFonts w:ascii="Garamond" w:hAnsi="Garamond"/>
          <w:sz w:val="24"/>
          <w:szCs w:val="24"/>
        </w:rPr>
        <w:t>2</w:t>
      </w:r>
      <w:r w:rsidR="009B2098">
        <w:rPr>
          <w:rFonts w:ascii="Garamond" w:hAnsi="Garamond"/>
          <w:sz w:val="24"/>
          <w:szCs w:val="24"/>
        </w:rPr>
        <w:t>4</w:t>
      </w:r>
      <w:r w:rsidRPr="005C3643">
        <w:rPr>
          <w:rFonts w:ascii="Garamond" w:hAnsi="Garamond"/>
          <w:sz w:val="24"/>
          <w:szCs w:val="24"/>
        </w:rPr>
        <w:t xml:space="preserve">. godini dodijelio ukupan iznos od </w:t>
      </w:r>
      <w:r w:rsidRPr="005C3643">
        <w:rPr>
          <w:rFonts w:ascii="Garamond" w:hAnsi="Garamond"/>
          <w:bCs/>
          <w:sz w:val="24"/>
          <w:szCs w:val="24"/>
        </w:rPr>
        <w:t xml:space="preserve">______________ </w:t>
      </w:r>
      <w:r w:rsidR="000641FD">
        <w:rPr>
          <w:rFonts w:ascii="Garamond" w:hAnsi="Garamond"/>
          <w:bCs/>
          <w:sz w:val="24"/>
          <w:szCs w:val="24"/>
        </w:rPr>
        <w:t>EUR</w:t>
      </w:r>
      <w:r w:rsidRPr="005C3643">
        <w:rPr>
          <w:rFonts w:ascii="Garamond" w:hAnsi="Garamond"/>
          <w:bCs/>
          <w:sz w:val="24"/>
          <w:szCs w:val="24"/>
        </w:rPr>
        <w:t>.</w:t>
      </w:r>
    </w:p>
    <w:p w14:paraId="15B69077" w14:textId="0B73B1E3" w:rsidR="00447699" w:rsidRPr="005C3643" w:rsidRDefault="00447699" w:rsidP="00673297">
      <w:pPr>
        <w:spacing w:after="0" w:line="240" w:lineRule="auto"/>
        <w:ind w:firstLine="708"/>
        <w:jc w:val="both"/>
        <w:rPr>
          <w:rFonts w:ascii="Garamond" w:hAnsi="Garamond"/>
          <w:sz w:val="24"/>
          <w:szCs w:val="24"/>
        </w:rPr>
      </w:pPr>
      <w:r w:rsidRPr="005C3643">
        <w:rPr>
          <w:rFonts w:ascii="Garamond" w:hAnsi="Garamond"/>
          <w:sz w:val="24"/>
          <w:szCs w:val="24"/>
        </w:rPr>
        <w:t>Razdoblje trajanja financijske potpore je do 31. prosinca 20</w:t>
      </w:r>
      <w:r w:rsidR="002E1594" w:rsidRPr="005C3643">
        <w:rPr>
          <w:rFonts w:ascii="Garamond" w:hAnsi="Garamond"/>
          <w:sz w:val="24"/>
          <w:szCs w:val="24"/>
        </w:rPr>
        <w:t>2</w:t>
      </w:r>
      <w:r w:rsidR="009B2098">
        <w:rPr>
          <w:rFonts w:ascii="Garamond" w:hAnsi="Garamond"/>
          <w:sz w:val="24"/>
          <w:szCs w:val="24"/>
        </w:rPr>
        <w:t>4</w:t>
      </w:r>
      <w:r w:rsidRPr="005C3643">
        <w:rPr>
          <w:rFonts w:ascii="Garamond" w:hAnsi="Garamond"/>
          <w:sz w:val="24"/>
          <w:szCs w:val="24"/>
        </w:rPr>
        <w:t xml:space="preserve">. godine, a produženje trajanja financijske potpore nije moguće u okviru ovog Ugovora. </w:t>
      </w:r>
    </w:p>
    <w:p w14:paraId="17D0E0E0" w14:textId="77777777" w:rsidR="00447699" w:rsidRPr="005C3643" w:rsidRDefault="00447699" w:rsidP="00E80835">
      <w:pPr>
        <w:spacing w:after="0" w:line="240" w:lineRule="auto"/>
        <w:rPr>
          <w:rFonts w:ascii="Garamond" w:hAnsi="Garamond"/>
          <w:b/>
          <w:bCs/>
          <w:sz w:val="24"/>
          <w:szCs w:val="24"/>
        </w:rPr>
      </w:pPr>
    </w:p>
    <w:p w14:paraId="434FBB54" w14:textId="77777777" w:rsidR="00447699" w:rsidRPr="005C3643" w:rsidRDefault="00447699" w:rsidP="00CA2156">
      <w:pPr>
        <w:spacing w:after="0" w:line="240" w:lineRule="auto"/>
        <w:jc w:val="center"/>
        <w:rPr>
          <w:rFonts w:ascii="Garamond" w:hAnsi="Garamond"/>
          <w:sz w:val="24"/>
          <w:szCs w:val="24"/>
        </w:rPr>
      </w:pPr>
      <w:r w:rsidRPr="005C3643">
        <w:rPr>
          <w:rFonts w:ascii="Garamond" w:hAnsi="Garamond"/>
          <w:b/>
          <w:bCs/>
          <w:sz w:val="24"/>
          <w:szCs w:val="24"/>
        </w:rPr>
        <w:t>Članak 2.</w:t>
      </w:r>
    </w:p>
    <w:p w14:paraId="64D26A11" w14:textId="63ECDFA8" w:rsidR="00447699" w:rsidRPr="005C3643" w:rsidRDefault="00447699" w:rsidP="00CA2156">
      <w:pPr>
        <w:spacing w:after="0" w:line="240" w:lineRule="auto"/>
        <w:ind w:firstLine="708"/>
        <w:jc w:val="both"/>
        <w:rPr>
          <w:rFonts w:ascii="Garamond" w:hAnsi="Garamond"/>
          <w:sz w:val="24"/>
          <w:szCs w:val="24"/>
        </w:rPr>
      </w:pPr>
      <w:r w:rsidRPr="005C3643">
        <w:rPr>
          <w:rFonts w:ascii="Garamond" w:hAnsi="Garamond"/>
          <w:sz w:val="24"/>
          <w:szCs w:val="24"/>
        </w:rPr>
        <w:t>Sredstva iz prethodnog članka osigurana su Proračunom Općine Sv. Lovreč za 20</w:t>
      </w:r>
      <w:r w:rsidR="002E1594" w:rsidRPr="005C3643">
        <w:rPr>
          <w:rFonts w:ascii="Garamond" w:hAnsi="Garamond"/>
          <w:sz w:val="24"/>
          <w:szCs w:val="24"/>
        </w:rPr>
        <w:t>2</w:t>
      </w:r>
      <w:r w:rsidR="009B2098">
        <w:rPr>
          <w:rFonts w:ascii="Garamond" w:hAnsi="Garamond"/>
          <w:sz w:val="24"/>
          <w:szCs w:val="24"/>
        </w:rPr>
        <w:t>4</w:t>
      </w:r>
      <w:r w:rsidRPr="005C3643">
        <w:rPr>
          <w:rFonts w:ascii="Garamond" w:hAnsi="Garamond"/>
          <w:sz w:val="24"/>
          <w:szCs w:val="24"/>
        </w:rPr>
        <w:t>. godinu, na razdjelu 00</w:t>
      </w:r>
      <w:r w:rsidR="005C35E4" w:rsidRPr="005C3643">
        <w:rPr>
          <w:rFonts w:ascii="Garamond" w:hAnsi="Garamond"/>
          <w:sz w:val="24"/>
          <w:szCs w:val="24"/>
        </w:rPr>
        <w:t>2</w:t>
      </w:r>
      <w:r w:rsidRPr="005C3643">
        <w:rPr>
          <w:rFonts w:ascii="Garamond" w:hAnsi="Garamond"/>
          <w:sz w:val="24"/>
          <w:szCs w:val="24"/>
        </w:rPr>
        <w:t xml:space="preserve"> </w:t>
      </w:r>
      <w:r w:rsidR="005C35E4" w:rsidRPr="005C3643">
        <w:rPr>
          <w:rFonts w:ascii="Garamond" w:hAnsi="Garamond"/>
          <w:sz w:val="24"/>
          <w:szCs w:val="24"/>
        </w:rPr>
        <w:t>Jedinstveni upravni odjel</w:t>
      </w:r>
      <w:r w:rsidRPr="005C3643">
        <w:rPr>
          <w:rFonts w:ascii="Garamond" w:hAnsi="Garamond"/>
          <w:sz w:val="24"/>
          <w:szCs w:val="24"/>
        </w:rPr>
        <w:t>, u programu ________________, pod aktivnošću __________,</w:t>
      </w:r>
      <w:r w:rsidR="005C35E4" w:rsidRPr="005C3643">
        <w:rPr>
          <w:rFonts w:ascii="Garamond" w:hAnsi="Garamond"/>
          <w:sz w:val="24"/>
          <w:szCs w:val="24"/>
        </w:rPr>
        <w:t>.</w:t>
      </w:r>
    </w:p>
    <w:p w14:paraId="773C053C" w14:textId="77777777" w:rsidR="00447699" w:rsidRPr="005C3643" w:rsidRDefault="00447699" w:rsidP="00E80835">
      <w:pPr>
        <w:spacing w:after="0" w:line="240" w:lineRule="auto"/>
        <w:rPr>
          <w:rFonts w:ascii="Garamond" w:hAnsi="Garamond"/>
          <w:b/>
          <w:bCs/>
          <w:sz w:val="24"/>
          <w:szCs w:val="24"/>
        </w:rPr>
      </w:pPr>
    </w:p>
    <w:p w14:paraId="54A1C0B0" w14:textId="77777777" w:rsidR="00447699" w:rsidRPr="005C3643" w:rsidRDefault="00447699" w:rsidP="00522739">
      <w:pPr>
        <w:spacing w:after="0" w:line="240" w:lineRule="auto"/>
        <w:jc w:val="center"/>
        <w:rPr>
          <w:rFonts w:ascii="Garamond" w:hAnsi="Garamond"/>
          <w:sz w:val="24"/>
          <w:szCs w:val="24"/>
        </w:rPr>
      </w:pPr>
      <w:r w:rsidRPr="005C3643">
        <w:rPr>
          <w:rFonts w:ascii="Garamond" w:hAnsi="Garamond"/>
          <w:b/>
          <w:bCs/>
          <w:sz w:val="24"/>
          <w:szCs w:val="24"/>
        </w:rPr>
        <w:t>Članak 3.</w:t>
      </w:r>
    </w:p>
    <w:p w14:paraId="5C69FD5F" w14:textId="77777777" w:rsidR="00447699" w:rsidRPr="005C3643" w:rsidRDefault="00447699" w:rsidP="00522739">
      <w:pPr>
        <w:spacing w:after="0" w:line="240" w:lineRule="auto"/>
        <w:ind w:firstLine="708"/>
        <w:jc w:val="both"/>
        <w:rPr>
          <w:rFonts w:ascii="Garamond" w:hAnsi="Garamond"/>
          <w:sz w:val="24"/>
          <w:szCs w:val="24"/>
        </w:rPr>
      </w:pPr>
      <w:r w:rsidRPr="005C3643">
        <w:rPr>
          <w:rFonts w:ascii="Garamond" w:hAnsi="Garamond"/>
          <w:sz w:val="24"/>
          <w:szCs w:val="24"/>
        </w:rPr>
        <w:t>Sredstva iz prethodnog članka mogu se koristiti isključivo za svrhu definiranu opisnim obrascem i obrascem proračuna.</w:t>
      </w:r>
    </w:p>
    <w:p w14:paraId="692A12C1" w14:textId="1F3D280A" w:rsidR="00447699" w:rsidRPr="005C3643" w:rsidRDefault="00447699" w:rsidP="00522739">
      <w:pPr>
        <w:spacing w:after="0" w:line="240" w:lineRule="auto"/>
        <w:ind w:firstLine="708"/>
        <w:jc w:val="both"/>
        <w:rPr>
          <w:rFonts w:ascii="Garamond" w:hAnsi="Garamond"/>
          <w:sz w:val="24"/>
          <w:szCs w:val="24"/>
        </w:rPr>
      </w:pPr>
      <w:r w:rsidRPr="005C3643">
        <w:rPr>
          <w:rFonts w:ascii="Garamond" w:hAnsi="Garamond"/>
          <w:sz w:val="24"/>
          <w:szCs w:val="24"/>
        </w:rPr>
        <w:t>Sredstva iz prethodnog članka isplatit će se na IBAN korisnika, broj: HR____________</w:t>
      </w:r>
      <w:r w:rsidR="009B2098">
        <w:rPr>
          <w:rFonts w:ascii="Garamond" w:hAnsi="Garamond"/>
          <w:sz w:val="24"/>
          <w:szCs w:val="24"/>
        </w:rPr>
        <w:t>_____________</w:t>
      </w:r>
      <w:r w:rsidRPr="005C3643">
        <w:rPr>
          <w:rFonts w:ascii="Garamond" w:hAnsi="Garamond"/>
          <w:sz w:val="24"/>
          <w:szCs w:val="24"/>
        </w:rPr>
        <w:t>____, otvoren u _____</w:t>
      </w:r>
      <w:r w:rsidR="009B2098">
        <w:rPr>
          <w:rFonts w:ascii="Garamond" w:hAnsi="Garamond"/>
          <w:sz w:val="24"/>
          <w:szCs w:val="24"/>
        </w:rPr>
        <w:t>____________________</w:t>
      </w:r>
      <w:r w:rsidRPr="005C3643">
        <w:rPr>
          <w:rFonts w:ascii="Garamond" w:hAnsi="Garamond"/>
          <w:sz w:val="24"/>
          <w:szCs w:val="24"/>
        </w:rPr>
        <w:t xml:space="preserve">_____ banci, </w:t>
      </w:r>
      <w:r w:rsidR="005C35E4" w:rsidRPr="005C3643">
        <w:rPr>
          <w:rFonts w:ascii="Garamond" w:hAnsi="Garamond"/>
          <w:sz w:val="24"/>
          <w:szCs w:val="24"/>
        </w:rPr>
        <w:t>na način da se iznos isplaćuje prema realiziranim troškovima odnosno nakon prilaganja priloga i dokaza o troškovima provedene aktivnosti</w:t>
      </w:r>
      <w:r w:rsidR="00C10569" w:rsidRPr="005C3643">
        <w:rPr>
          <w:rFonts w:ascii="Garamond" w:hAnsi="Garamond"/>
          <w:sz w:val="24"/>
          <w:szCs w:val="24"/>
        </w:rPr>
        <w:t>.</w:t>
      </w:r>
      <w:r w:rsidR="005C35E4" w:rsidRPr="005C3643">
        <w:rPr>
          <w:rFonts w:ascii="Garamond" w:hAnsi="Garamond"/>
          <w:sz w:val="24"/>
          <w:szCs w:val="24"/>
        </w:rPr>
        <w:t xml:space="preserve"> </w:t>
      </w:r>
    </w:p>
    <w:p w14:paraId="0E1E6FE0" w14:textId="77777777" w:rsidR="00447699" w:rsidRPr="005C3643" w:rsidRDefault="00447699" w:rsidP="00522739">
      <w:pPr>
        <w:spacing w:after="0" w:line="240" w:lineRule="auto"/>
        <w:ind w:firstLine="708"/>
        <w:jc w:val="both"/>
        <w:rPr>
          <w:rFonts w:ascii="Garamond" w:hAnsi="Garamond"/>
          <w:sz w:val="24"/>
          <w:szCs w:val="24"/>
        </w:rPr>
      </w:pPr>
      <w:r w:rsidRPr="005C3643">
        <w:rPr>
          <w:rFonts w:ascii="Garamond" w:hAnsi="Garamond"/>
          <w:sz w:val="24"/>
          <w:szCs w:val="24"/>
        </w:rPr>
        <w:t xml:space="preserve">Isplate korisniku će se vršiti na temelju podnesenog pisanog zahtjeva od strane korisnika. </w:t>
      </w:r>
    </w:p>
    <w:p w14:paraId="40B69E38" w14:textId="23F117EF" w:rsidR="009A68EE" w:rsidRDefault="009A68EE" w:rsidP="009A68EE">
      <w:pPr>
        <w:spacing w:after="0" w:line="240" w:lineRule="auto"/>
        <w:ind w:firstLine="708"/>
        <w:jc w:val="both"/>
        <w:rPr>
          <w:rFonts w:ascii="Garamond" w:hAnsi="Garamond"/>
          <w:sz w:val="24"/>
          <w:szCs w:val="24"/>
        </w:rPr>
      </w:pPr>
      <w:r w:rsidRPr="005C3643">
        <w:rPr>
          <w:rFonts w:ascii="Garamond" w:hAnsi="Garamond"/>
          <w:sz w:val="24"/>
          <w:szCs w:val="24"/>
        </w:rPr>
        <w:t>Pisani zahtjevi za isplatu dodijeljenih sredstava temeljem ovog Ugovora zaprimaju se zaključno do 20. prosinca 20</w:t>
      </w:r>
      <w:r w:rsidR="002E1594" w:rsidRPr="005C3643">
        <w:rPr>
          <w:rFonts w:ascii="Garamond" w:hAnsi="Garamond"/>
          <w:sz w:val="24"/>
          <w:szCs w:val="24"/>
        </w:rPr>
        <w:t>2</w:t>
      </w:r>
      <w:r w:rsidR="009B2098">
        <w:rPr>
          <w:rFonts w:ascii="Garamond" w:hAnsi="Garamond"/>
          <w:sz w:val="24"/>
          <w:szCs w:val="24"/>
        </w:rPr>
        <w:t>4</w:t>
      </w:r>
      <w:r w:rsidRPr="005C3643">
        <w:rPr>
          <w:rFonts w:ascii="Garamond" w:hAnsi="Garamond"/>
          <w:sz w:val="24"/>
          <w:szCs w:val="24"/>
        </w:rPr>
        <w:t xml:space="preserve">. godine. </w:t>
      </w:r>
    </w:p>
    <w:p w14:paraId="130B8B4E" w14:textId="77777777" w:rsidR="009B2098" w:rsidRPr="005C3643" w:rsidRDefault="009B2098" w:rsidP="009A68EE">
      <w:pPr>
        <w:spacing w:after="0" w:line="240" w:lineRule="auto"/>
        <w:ind w:firstLine="708"/>
        <w:jc w:val="both"/>
        <w:rPr>
          <w:rFonts w:ascii="Garamond" w:hAnsi="Garamond"/>
          <w:sz w:val="24"/>
          <w:szCs w:val="24"/>
        </w:rPr>
      </w:pPr>
    </w:p>
    <w:p w14:paraId="38E0ACE0" w14:textId="77777777" w:rsidR="009A68EE" w:rsidRPr="005C3643" w:rsidRDefault="009A68EE" w:rsidP="009A68EE">
      <w:pPr>
        <w:spacing w:after="0" w:line="240" w:lineRule="auto"/>
        <w:ind w:firstLine="708"/>
        <w:jc w:val="both"/>
        <w:rPr>
          <w:rFonts w:ascii="Garamond" w:hAnsi="Garamond"/>
          <w:sz w:val="24"/>
          <w:szCs w:val="24"/>
        </w:rPr>
      </w:pPr>
      <w:r w:rsidRPr="005C3643">
        <w:rPr>
          <w:rFonts w:ascii="Garamond" w:hAnsi="Garamond"/>
          <w:sz w:val="24"/>
          <w:szCs w:val="24"/>
        </w:rPr>
        <w:lastRenderedPageBreak/>
        <w:t xml:space="preserve">U slučaju da podneseni zahtjevi za isplatu sredstava tijekom godine nisu obuhvatili ukupan dodijeljen iznos iz članka 1. stavka 3. ovog Ugovora, smatrat će se da su isplaćena sredstva temeljem zahtjeva podnijetih do roka iz stavka 3. ovog članka bila dostatna za provedbu projekta/programa, a preostala neutrošena sredstva ostaju u Proračunu Općine Sv. Lovreč i ne prenose se u iduće razdoblje. </w:t>
      </w:r>
    </w:p>
    <w:p w14:paraId="1E54E1BF" w14:textId="77777777" w:rsidR="00447699" w:rsidRPr="005C3643" w:rsidRDefault="00447699" w:rsidP="00E80835">
      <w:pPr>
        <w:spacing w:after="0" w:line="240" w:lineRule="auto"/>
        <w:rPr>
          <w:rFonts w:ascii="Garamond" w:hAnsi="Garamond"/>
          <w:sz w:val="24"/>
          <w:szCs w:val="24"/>
        </w:rPr>
      </w:pPr>
    </w:p>
    <w:p w14:paraId="39652418" w14:textId="77777777" w:rsidR="00447699" w:rsidRPr="005C3643" w:rsidRDefault="00447699" w:rsidP="00E80835">
      <w:pPr>
        <w:spacing w:after="0" w:line="240" w:lineRule="auto"/>
        <w:rPr>
          <w:rFonts w:ascii="Garamond" w:hAnsi="Garamond"/>
          <w:sz w:val="24"/>
          <w:szCs w:val="24"/>
        </w:rPr>
      </w:pPr>
    </w:p>
    <w:p w14:paraId="78268009" w14:textId="77777777" w:rsidR="00447699" w:rsidRPr="005C3643" w:rsidRDefault="00447699" w:rsidP="00433CAE">
      <w:pPr>
        <w:spacing w:after="0" w:line="240" w:lineRule="auto"/>
        <w:jc w:val="center"/>
        <w:rPr>
          <w:rFonts w:ascii="Garamond" w:hAnsi="Garamond"/>
          <w:sz w:val="24"/>
          <w:szCs w:val="24"/>
        </w:rPr>
      </w:pPr>
      <w:r w:rsidRPr="005C3643">
        <w:rPr>
          <w:rFonts w:ascii="Garamond" w:hAnsi="Garamond"/>
          <w:b/>
          <w:bCs/>
          <w:sz w:val="24"/>
          <w:szCs w:val="24"/>
        </w:rPr>
        <w:t>Članak 4.</w:t>
      </w:r>
    </w:p>
    <w:p w14:paraId="780AD8DF" w14:textId="77777777" w:rsidR="00447699" w:rsidRPr="005C3643" w:rsidRDefault="00447699" w:rsidP="009C680A">
      <w:pPr>
        <w:spacing w:after="0" w:line="240" w:lineRule="auto"/>
        <w:ind w:firstLine="708"/>
        <w:jc w:val="both"/>
        <w:rPr>
          <w:rFonts w:ascii="Garamond" w:hAnsi="Garamond"/>
          <w:sz w:val="24"/>
          <w:szCs w:val="24"/>
        </w:rPr>
      </w:pPr>
      <w:r w:rsidRPr="005C3643">
        <w:rPr>
          <w:rFonts w:ascii="Garamond" w:hAnsi="Garamond"/>
          <w:sz w:val="24"/>
          <w:szCs w:val="24"/>
        </w:rPr>
        <w:t xml:space="preserve">Radi kontrole namjenskog korištenja sredstava korisnik se obvezuje da će Općini Sv. Lovreč dostaviti Izvještaj o provedbi aktivnosti i utrošku sredstava koji treba sadržavati: </w:t>
      </w:r>
    </w:p>
    <w:p w14:paraId="532EC9BD" w14:textId="77777777" w:rsidR="00447699" w:rsidRPr="005C3643" w:rsidRDefault="00447699" w:rsidP="009C34DF">
      <w:pPr>
        <w:pStyle w:val="Odlomakpopisa"/>
        <w:numPr>
          <w:ilvl w:val="0"/>
          <w:numId w:val="2"/>
        </w:numPr>
        <w:spacing w:after="0" w:line="240" w:lineRule="auto"/>
        <w:jc w:val="both"/>
        <w:rPr>
          <w:rFonts w:ascii="Garamond" w:hAnsi="Garamond"/>
          <w:sz w:val="24"/>
          <w:szCs w:val="24"/>
        </w:rPr>
      </w:pPr>
      <w:r w:rsidRPr="005C3643">
        <w:rPr>
          <w:rFonts w:ascii="Garamond" w:hAnsi="Garamond"/>
          <w:sz w:val="24"/>
          <w:szCs w:val="24"/>
        </w:rPr>
        <w:t xml:space="preserve">opisni izvještaj (i dostavlja ga u tiskanom obliku poštom), </w:t>
      </w:r>
    </w:p>
    <w:p w14:paraId="44FE32B3" w14:textId="77777777" w:rsidR="00447699" w:rsidRPr="005C3643" w:rsidRDefault="00447699" w:rsidP="0030438C">
      <w:pPr>
        <w:pStyle w:val="Odlomakpopisa"/>
        <w:numPr>
          <w:ilvl w:val="0"/>
          <w:numId w:val="2"/>
        </w:numPr>
        <w:spacing w:after="0" w:line="240" w:lineRule="auto"/>
        <w:jc w:val="both"/>
        <w:rPr>
          <w:rFonts w:ascii="Garamond" w:hAnsi="Garamond"/>
          <w:sz w:val="24"/>
          <w:szCs w:val="24"/>
        </w:rPr>
      </w:pPr>
      <w:r w:rsidRPr="005C3643">
        <w:rPr>
          <w:rFonts w:ascii="Garamond" w:hAnsi="Garamond"/>
          <w:sz w:val="24"/>
          <w:szCs w:val="24"/>
        </w:rPr>
        <w:t>financijski izvještaj (i dostavlja ga u tiskanom obliku poštom),</w:t>
      </w:r>
    </w:p>
    <w:p w14:paraId="66EBCB1A" w14:textId="77777777" w:rsidR="00447699" w:rsidRPr="005C3643" w:rsidRDefault="00447699" w:rsidP="0030438C">
      <w:pPr>
        <w:pStyle w:val="Odlomakpopisa"/>
        <w:numPr>
          <w:ilvl w:val="0"/>
          <w:numId w:val="2"/>
        </w:numPr>
        <w:spacing w:after="0" w:line="240" w:lineRule="auto"/>
        <w:jc w:val="both"/>
        <w:rPr>
          <w:rFonts w:ascii="Garamond" w:hAnsi="Garamond"/>
          <w:sz w:val="24"/>
          <w:szCs w:val="24"/>
        </w:rPr>
      </w:pPr>
      <w:r w:rsidRPr="005C3643">
        <w:rPr>
          <w:rFonts w:ascii="Garamond" w:hAnsi="Garamond"/>
          <w:sz w:val="24"/>
          <w:szCs w:val="24"/>
        </w:rPr>
        <w:t>dokumentaciju i priloge na zahtjev davatelja financijske potpore:</w:t>
      </w:r>
    </w:p>
    <w:p w14:paraId="7EDB889F" w14:textId="77777777" w:rsidR="00447699" w:rsidRPr="005C3643" w:rsidRDefault="00447699" w:rsidP="00110842">
      <w:pPr>
        <w:pStyle w:val="Odlomakpopisa"/>
        <w:numPr>
          <w:ilvl w:val="0"/>
          <w:numId w:val="8"/>
        </w:numPr>
        <w:spacing w:after="0" w:line="240" w:lineRule="auto"/>
        <w:jc w:val="both"/>
        <w:rPr>
          <w:rFonts w:ascii="Garamond" w:hAnsi="Garamond"/>
          <w:sz w:val="24"/>
          <w:szCs w:val="24"/>
        </w:rPr>
      </w:pPr>
      <w:r w:rsidRPr="005C3643">
        <w:rPr>
          <w:rFonts w:ascii="Garamond" w:hAnsi="Garamond"/>
          <w:sz w:val="24"/>
          <w:szCs w:val="24"/>
        </w:rPr>
        <w:t xml:space="preserve">Godišnji financijski izviještaj, </w:t>
      </w:r>
    </w:p>
    <w:p w14:paraId="47153658" w14:textId="77777777" w:rsidR="00447699" w:rsidRPr="005C3643" w:rsidRDefault="00447699" w:rsidP="00110842">
      <w:pPr>
        <w:pStyle w:val="Odlomakpopisa"/>
        <w:numPr>
          <w:ilvl w:val="0"/>
          <w:numId w:val="8"/>
        </w:numPr>
        <w:spacing w:after="0" w:line="240" w:lineRule="auto"/>
        <w:jc w:val="both"/>
        <w:rPr>
          <w:rFonts w:ascii="Garamond" w:hAnsi="Garamond"/>
          <w:sz w:val="24"/>
          <w:szCs w:val="24"/>
        </w:rPr>
      </w:pPr>
      <w:r w:rsidRPr="005C3643">
        <w:rPr>
          <w:rFonts w:ascii="Garamond" w:hAnsi="Garamond"/>
          <w:sz w:val="24"/>
          <w:szCs w:val="24"/>
        </w:rPr>
        <w:t xml:space="preserve">priloge vezane uz provedbu aktivnosti i dokaze o provedbi aktivnosti (potpisne liste, evaluacijske listiće, fotografije s događanja, primjerke publikacija i dr.), </w:t>
      </w:r>
    </w:p>
    <w:p w14:paraId="13D2AE1B" w14:textId="77777777" w:rsidR="00447699" w:rsidRPr="005C3643" w:rsidRDefault="00447699" w:rsidP="00110842">
      <w:pPr>
        <w:pStyle w:val="Odlomakpopisa"/>
        <w:numPr>
          <w:ilvl w:val="0"/>
          <w:numId w:val="8"/>
        </w:numPr>
        <w:spacing w:after="0" w:line="240" w:lineRule="auto"/>
        <w:jc w:val="both"/>
        <w:rPr>
          <w:rFonts w:ascii="Garamond" w:hAnsi="Garamond"/>
          <w:sz w:val="24"/>
          <w:szCs w:val="24"/>
        </w:rPr>
      </w:pPr>
      <w:r w:rsidRPr="005C3643">
        <w:rPr>
          <w:rFonts w:ascii="Garamond" w:hAnsi="Garamond"/>
          <w:sz w:val="24"/>
          <w:szCs w:val="24"/>
        </w:rPr>
        <w:t xml:space="preserve">za bezgotovinska plaćanja: preslike računa (R1 ili R2) koji glase na korisnika te pripadajuće bankovne izvode, </w:t>
      </w:r>
    </w:p>
    <w:p w14:paraId="146DF703" w14:textId="77777777" w:rsidR="00447699" w:rsidRPr="005C3643" w:rsidRDefault="00447699" w:rsidP="00110842">
      <w:pPr>
        <w:pStyle w:val="Odlomakpopisa"/>
        <w:numPr>
          <w:ilvl w:val="0"/>
          <w:numId w:val="8"/>
        </w:numPr>
        <w:spacing w:after="0" w:line="240" w:lineRule="auto"/>
        <w:jc w:val="both"/>
        <w:rPr>
          <w:rFonts w:ascii="Garamond" w:hAnsi="Garamond"/>
          <w:sz w:val="24"/>
          <w:szCs w:val="24"/>
        </w:rPr>
      </w:pPr>
      <w:r w:rsidRPr="005C3643">
        <w:rPr>
          <w:rFonts w:ascii="Garamond" w:hAnsi="Garamond"/>
          <w:sz w:val="24"/>
          <w:szCs w:val="24"/>
        </w:rPr>
        <w:t xml:space="preserve">za gotovinska plaćanja: preslike računa (R1 ili R2) koji glase na korisnika, preslike isplatnica iz blagajne i blagajničkog izvješća, </w:t>
      </w:r>
    </w:p>
    <w:p w14:paraId="59A9E037" w14:textId="77777777" w:rsidR="00447699" w:rsidRPr="005C3643" w:rsidRDefault="00447699" w:rsidP="00110842">
      <w:pPr>
        <w:pStyle w:val="Odlomakpopisa"/>
        <w:numPr>
          <w:ilvl w:val="0"/>
          <w:numId w:val="8"/>
        </w:numPr>
        <w:spacing w:after="0" w:line="240" w:lineRule="auto"/>
        <w:jc w:val="both"/>
        <w:rPr>
          <w:rFonts w:ascii="Garamond" w:hAnsi="Garamond"/>
          <w:sz w:val="24"/>
          <w:szCs w:val="24"/>
        </w:rPr>
      </w:pPr>
      <w:r w:rsidRPr="005C3643">
        <w:rPr>
          <w:rFonts w:ascii="Garamond" w:hAnsi="Garamond"/>
          <w:sz w:val="24"/>
          <w:szCs w:val="24"/>
        </w:rPr>
        <w:t>ostalu dokumentaciju: putne naloge s pripadajućim prilozima, dokumente na temelju kojih su obavljana plaćanja (ugovori, sporazumi, obračuni honorara) i sl.</w:t>
      </w:r>
    </w:p>
    <w:p w14:paraId="650B8BAC" w14:textId="42630079" w:rsidR="00447699" w:rsidRPr="005C3643" w:rsidRDefault="00447699" w:rsidP="009C34DF">
      <w:pPr>
        <w:spacing w:after="0" w:line="240" w:lineRule="auto"/>
        <w:ind w:firstLine="708"/>
        <w:jc w:val="both"/>
        <w:rPr>
          <w:rFonts w:ascii="Garamond" w:hAnsi="Garamond"/>
          <w:sz w:val="24"/>
          <w:szCs w:val="24"/>
        </w:rPr>
      </w:pPr>
      <w:r w:rsidRPr="005C3643">
        <w:rPr>
          <w:rFonts w:ascii="Garamond" w:hAnsi="Garamond"/>
          <w:sz w:val="24"/>
          <w:szCs w:val="24"/>
        </w:rPr>
        <w:t>Izvješća iz prethodnog stavka dostavljaju se u roku do 28. veljače 20</w:t>
      </w:r>
      <w:r w:rsidR="00AC4AB8" w:rsidRPr="005C3643">
        <w:rPr>
          <w:rFonts w:ascii="Garamond" w:hAnsi="Garamond"/>
          <w:sz w:val="24"/>
          <w:szCs w:val="24"/>
        </w:rPr>
        <w:t>2</w:t>
      </w:r>
      <w:r w:rsidR="009B2098">
        <w:rPr>
          <w:rFonts w:ascii="Garamond" w:hAnsi="Garamond"/>
          <w:sz w:val="24"/>
          <w:szCs w:val="24"/>
        </w:rPr>
        <w:t>5</w:t>
      </w:r>
      <w:r w:rsidRPr="005C3643">
        <w:rPr>
          <w:rFonts w:ascii="Garamond" w:hAnsi="Garamond"/>
          <w:sz w:val="24"/>
          <w:szCs w:val="24"/>
        </w:rPr>
        <w:t xml:space="preserve">. godine, </w:t>
      </w:r>
    </w:p>
    <w:p w14:paraId="06FA42B1" w14:textId="77777777" w:rsidR="00447699" w:rsidRPr="005C3643" w:rsidRDefault="00447699" w:rsidP="00E80835">
      <w:pPr>
        <w:spacing w:after="0" w:line="240" w:lineRule="auto"/>
        <w:rPr>
          <w:rFonts w:ascii="Garamond" w:hAnsi="Garamond"/>
          <w:b/>
          <w:bCs/>
          <w:sz w:val="24"/>
          <w:szCs w:val="24"/>
        </w:rPr>
      </w:pPr>
    </w:p>
    <w:p w14:paraId="49DD47C8" w14:textId="77777777" w:rsidR="00447699" w:rsidRPr="005C3643" w:rsidRDefault="00447699" w:rsidP="004E33AB">
      <w:pPr>
        <w:spacing w:after="0" w:line="240" w:lineRule="auto"/>
        <w:jc w:val="center"/>
        <w:rPr>
          <w:rFonts w:ascii="Garamond" w:hAnsi="Garamond"/>
          <w:sz w:val="24"/>
          <w:szCs w:val="24"/>
        </w:rPr>
      </w:pPr>
      <w:r w:rsidRPr="005C3643">
        <w:rPr>
          <w:rFonts w:ascii="Garamond" w:hAnsi="Garamond"/>
          <w:b/>
          <w:bCs/>
          <w:sz w:val="24"/>
          <w:szCs w:val="24"/>
        </w:rPr>
        <w:t>Članak 5.</w:t>
      </w:r>
    </w:p>
    <w:p w14:paraId="4917A86F" w14:textId="77777777" w:rsidR="00447699" w:rsidRPr="005C3643" w:rsidRDefault="00447699" w:rsidP="004E33AB">
      <w:pPr>
        <w:spacing w:after="0" w:line="240" w:lineRule="auto"/>
        <w:ind w:firstLine="708"/>
        <w:jc w:val="both"/>
        <w:rPr>
          <w:rFonts w:ascii="Garamond" w:hAnsi="Garamond"/>
          <w:sz w:val="24"/>
          <w:szCs w:val="24"/>
        </w:rPr>
      </w:pPr>
      <w:r w:rsidRPr="005C3643">
        <w:rPr>
          <w:rFonts w:ascii="Garamond" w:hAnsi="Garamond"/>
          <w:sz w:val="24"/>
          <w:szCs w:val="24"/>
        </w:rPr>
        <w:t xml:space="preserve">Općina Sv. Lovreč pridržava pravo kontinuiranog praćenja i vrednovanja izvršenja te preispitivanje financija i troškova u bilo koje vrijeme trajanja financiranja te u razdoblju od 3 godine od dana završetka trajanja financijske potpore. </w:t>
      </w:r>
    </w:p>
    <w:p w14:paraId="2BA58FEE" w14:textId="77777777" w:rsidR="00447699" w:rsidRPr="005C3643" w:rsidRDefault="00447699" w:rsidP="004E33AB">
      <w:pPr>
        <w:spacing w:after="0" w:line="240" w:lineRule="auto"/>
        <w:ind w:firstLine="708"/>
        <w:jc w:val="both"/>
        <w:rPr>
          <w:rFonts w:ascii="Garamond" w:hAnsi="Garamond"/>
          <w:sz w:val="24"/>
          <w:szCs w:val="24"/>
        </w:rPr>
      </w:pPr>
      <w:r w:rsidRPr="005C3643">
        <w:rPr>
          <w:rFonts w:ascii="Garamond" w:hAnsi="Garamond"/>
          <w:sz w:val="24"/>
          <w:szCs w:val="24"/>
        </w:rPr>
        <w:t xml:space="preserve">Općina Sv. Lovreč može neposrednu kontrolu iz prethodnog stavka ovog ugovora obaviti u vlastitim prostorijama ili kroz terenski posjet prostorijama korisnika, a o namjeri izvršenja neposredne kontrole dužna je prethodno obavijestiti korisnika, barem sedam dana prije planiranog izvršenja kontrole. </w:t>
      </w:r>
    </w:p>
    <w:p w14:paraId="098F5CA1" w14:textId="77777777" w:rsidR="00447699" w:rsidRPr="005C3643" w:rsidRDefault="00447699" w:rsidP="00E80835">
      <w:pPr>
        <w:spacing w:after="0" w:line="240" w:lineRule="auto"/>
        <w:rPr>
          <w:rFonts w:ascii="Garamond" w:hAnsi="Garamond"/>
          <w:b/>
          <w:bCs/>
          <w:sz w:val="24"/>
          <w:szCs w:val="24"/>
        </w:rPr>
      </w:pPr>
    </w:p>
    <w:p w14:paraId="5BE144AF" w14:textId="77777777" w:rsidR="00447699" w:rsidRPr="005C3643" w:rsidRDefault="00447699" w:rsidP="00AE14CA">
      <w:pPr>
        <w:spacing w:after="0" w:line="240" w:lineRule="auto"/>
        <w:jc w:val="center"/>
        <w:rPr>
          <w:rFonts w:ascii="Garamond" w:hAnsi="Garamond"/>
          <w:sz w:val="24"/>
          <w:szCs w:val="24"/>
        </w:rPr>
      </w:pPr>
      <w:r w:rsidRPr="005C3643">
        <w:rPr>
          <w:rFonts w:ascii="Garamond" w:hAnsi="Garamond"/>
          <w:b/>
          <w:bCs/>
          <w:sz w:val="24"/>
          <w:szCs w:val="24"/>
        </w:rPr>
        <w:t>Članak 6.</w:t>
      </w:r>
    </w:p>
    <w:p w14:paraId="6C14D041" w14:textId="77777777" w:rsidR="00447699" w:rsidRPr="005C3643" w:rsidRDefault="00447699" w:rsidP="00AE14CA">
      <w:pPr>
        <w:spacing w:after="0" w:line="240" w:lineRule="auto"/>
        <w:ind w:firstLine="708"/>
        <w:jc w:val="both"/>
        <w:rPr>
          <w:rFonts w:ascii="Garamond" w:hAnsi="Garamond"/>
          <w:sz w:val="24"/>
          <w:szCs w:val="24"/>
        </w:rPr>
      </w:pPr>
      <w:r w:rsidRPr="005C3643">
        <w:rPr>
          <w:rFonts w:ascii="Garamond" w:hAnsi="Garamond"/>
          <w:sz w:val="24"/>
          <w:szCs w:val="24"/>
        </w:rPr>
        <w:t xml:space="preserve">Korisnik potpisom ovog Ugovora ovlašćuje Općinu Sv. Lovreč da radi nadzora namjenskog korištenja sredstava iz čl. 1. Ugovora može neposredno kontaktirati sve pravne i fizičke osobe kojima je prema priloženoj dokumentaciji korisnik isplatio novčana sredstva koja je dobio od davatelja za financiranje aktivnosti. </w:t>
      </w:r>
    </w:p>
    <w:p w14:paraId="75862FEB" w14:textId="77777777" w:rsidR="00447699" w:rsidRPr="005C3643" w:rsidRDefault="00447699" w:rsidP="00E80835">
      <w:pPr>
        <w:spacing w:after="0" w:line="240" w:lineRule="auto"/>
        <w:rPr>
          <w:rFonts w:ascii="Garamond" w:hAnsi="Garamond"/>
          <w:b/>
          <w:bCs/>
          <w:sz w:val="24"/>
          <w:szCs w:val="24"/>
        </w:rPr>
      </w:pPr>
    </w:p>
    <w:p w14:paraId="37E93033" w14:textId="77777777" w:rsidR="00447699" w:rsidRPr="005C3643" w:rsidRDefault="00447699" w:rsidP="00433CEC">
      <w:pPr>
        <w:spacing w:after="0" w:line="240" w:lineRule="auto"/>
        <w:jc w:val="center"/>
        <w:rPr>
          <w:rFonts w:ascii="Garamond" w:hAnsi="Garamond"/>
          <w:sz w:val="24"/>
          <w:szCs w:val="24"/>
        </w:rPr>
      </w:pPr>
      <w:r w:rsidRPr="005C3643">
        <w:rPr>
          <w:rFonts w:ascii="Garamond" w:hAnsi="Garamond"/>
          <w:b/>
          <w:bCs/>
          <w:sz w:val="24"/>
          <w:szCs w:val="24"/>
        </w:rPr>
        <w:t>Članak 7.</w:t>
      </w:r>
    </w:p>
    <w:p w14:paraId="07EAE8AD" w14:textId="77777777" w:rsidR="00447699" w:rsidRPr="005C3643" w:rsidRDefault="00447699" w:rsidP="00433CEC">
      <w:pPr>
        <w:spacing w:after="0" w:line="240" w:lineRule="auto"/>
        <w:ind w:firstLine="708"/>
        <w:jc w:val="both"/>
        <w:rPr>
          <w:rFonts w:ascii="Garamond" w:hAnsi="Garamond"/>
          <w:sz w:val="24"/>
          <w:szCs w:val="24"/>
        </w:rPr>
      </w:pPr>
      <w:r w:rsidRPr="005C3643">
        <w:rPr>
          <w:rFonts w:ascii="Garamond" w:hAnsi="Garamond"/>
          <w:sz w:val="24"/>
          <w:szCs w:val="24"/>
        </w:rPr>
        <w:t>Korisnik se obvezuje pravodobno pismenim putem obavijestiti Općinu Sv. Lovreč o manjim i većim izmjenama ugovora.</w:t>
      </w:r>
    </w:p>
    <w:p w14:paraId="59ECE7A6" w14:textId="77777777" w:rsidR="00447699" w:rsidRPr="005C3643" w:rsidRDefault="00447699" w:rsidP="00433CEC">
      <w:pPr>
        <w:spacing w:after="0" w:line="240" w:lineRule="auto"/>
        <w:ind w:firstLine="708"/>
        <w:jc w:val="both"/>
        <w:rPr>
          <w:rFonts w:ascii="Garamond" w:hAnsi="Garamond"/>
          <w:sz w:val="24"/>
          <w:szCs w:val="24"/>
        </w:rPr>
      </w:pPr>
      <w:r w:rsidRPr="005C3643">
        <w:rPr>
          <w:rFonts w:ascii="Garamond" w:hAnsi="Garamond"/>
          <w:sz w:val="24"/>
          <w:szCs w:val="24"/>
        </w:rPr>
        <w:t xml:space="preserve">Manje izmjene ugovora ne zahtijevaju izradu Dodatka ugovoru, a mogu biti: </w:t>
      </w:r>
    </w:p>
    <w:p w14:paraId="707FAAFC" w14:textId="77777777" w:rsidR="00447699" w:rsidRPr="005C3643" w:rsidRDefault="00447699" w:rsidP="00433CEC">
      <w:pPr>
        <w:pStyle w:val="Odlomakpopisa"/>
        <w:numPr>
          <w:ilvl w:val="0"/>
          <w:numId w:val="4"/>
        </w:numPr>
        <w:spacing w:after="0" w:line="240" w:lineRule="auto"/>
        <w:jc w:val="both"/>
        <w:rPr>
          <w:rFonts w:ascii="Garamond" w:hAnsi="Garamond"/>
          <w:sz w:val="24"/>
          <w:szCs w:val="24"/>
        </w:rPr>
      </w:pPr>
      <w:r w:rsidRPr="005C3643">
        <w:rPr>
          <w:rFonts w:ascii="Garamond" w:hAnsi="Garamond"/>
          <w:sz w:val="24"/>
          <w:szCs w:val="24"/>
        </w:rPr>
        <w:t>izmjene proračuna između proračunskih poglavlja manje od 15%,</w:t>
      </w:r>
    </w:p>
    <w:p w14:paraId="6CCF8406" w14:textId="77777777" w:rsidR="00447699" w:rsidRPr="005C3643" w:rsidRDefault="00447699" w:rsidP="00433CEC">
      <w:pPr>
        <w:pStyle w:val="Odlomakpopisa"/>
        <w:numPr>
          <w:ilvl w:val="0"/>
          <w:numId w:val="4"/>
        </w:numPr>
        <w:spacing w:after="0" w:line="240" w:lineRule="auto"/>
        <w:jc w:val="both"/>
        <w:rPr>
          <w:rFonts w:ascii="Garamond" w:hAnsi="Garamond"/>
          <w:sz w:val="24"/>
          <w:szCs w:val="24"/>
        </w:rPr>
      </w:pPr>
      <w:r w:rsidRPr="005C3643">
        <w:rPr>
          <w:rFonts w:ascii="Garamond" w:hAnsi="Garamond"/>
          <w:sz w:val="24"/>
          <w:szCs w:val="24"/>
        </w:rPr>
        <w:t>promjena bankovnog računa korisnika,</w:t>
      </w:r>
    </w:p>
    <w:p w14:paraId="7008CB65" w14:textId="77777777" w:rsidR="00447699" w:rsidRPr="005C3643" w:rsidRDefault="00447699" w:rsidP="00433CEC">
      <w:pPr>
        <w:pStyle w:val="Odlomakpopisa"/>
        <w:numPr>
          <w:ilvl w:val="0"/>
          <w:numId w:val="4"/>
        </w:numPr>
        <w:spacing w:after="0" w:line="240" w:lineRule="auto"/>
        <w:jc w:val="both"/>
        <w:rPr>
          <w:rFonts w:ascii="Garamond" w:hAnsi="Garamond"/>
          <w:sz w:val="24"/>
          <w:szCs w:val="24"/>
        </w:rPr>
      </w:pPr>
      <w:r w:rsidRPr="005C3643">
        <w:rPr>
          <w:rFonts w:ascii="Garamond" w:hAnsi="Garamond"/>
          <w:sz w:val="24"/>
          <w:szCs w:val="24"/>
        </w:rPr>
        <w:t>promjena adrese ili drugih kontakata korisnika,</w:t>
      </w:r>
    </w:p>
    <w:p w14:paraId="1C6FCD37" w14:textId="77777777" w:rsidR="00447699" w:rsidRPr="005C3643" w:rsidRDefault="00447699" w:rsidP="00433CEC">
      <w:pPr>
        <w:pStyle w:val="Odlomakpopisa"/>
        <w:numPr>
          <w:ilvl w:val="0"/>
          <w:numId w:val="4"/>
        </w:numPr>
        <w:spacing w:after="0" w:line="240" w:lineRule="auto"/>
        <w:jc w:val="both"/>
        <w:rPr>
          <w:rFonts w:ascii="Garamond" w:hAnsi="Garamond"/>
          <w:sz w:val="24"/>
          <w:szCs w:val="24"/>
        </w:rPr>
      </w:pPr>
      <w:r w:rsidRPr="005C3643">
        <w:rPr>
          <w:rFonts w:ascii="Garamond" w:hAnsi="Garamond"/>
          <w:sz w:val="24"/>
          <w:szCs w:val="24"/>
        </w:rPr>
        <w:t>male promjene aktivnosti koje ne utječu na njegov opseg i ciljeve (npr. manje promjene u vremenskom rasporedu provedbe aktivnosti).</w:t>
      </w:r>
    </w:p>
    <w:p w14:paraId="082083A3" w14:textId="77777777" w:rsidR="00447699" w:rsidRPr="005C3643" w:rsidRDefault="00447699" w:rsidP="00A97F1B">
      <w:pPr>
        <w:spacing w:after="0" w:line="240" w:lineRule="auto"/>
        <w:ind w:firstLine="708"/>
        <w:rPr>
          <w:rFonts w:ascii="Garamond" w:hAnsi="Garamond"/>
          <w:sz w:val="24"/>
          <w:szCs w:val="24"/>
        </w:rPr>
      </w:pPr>
      <w:r w:rsidRPr="005C3643">
        <w:rPr>
          <w:rFonts w:ascii="Garamond" w:hAnsi="Garamond"/>
          <w:sz w:val="24"/>
          <w:szCs w:val="24"/>
        </w:rPr>
        <w:t xml:space="preserve">Veće izmjene ugovora su: </w:t>
      </w:r>
    </w:p>
    <w:p w14:paraId="6266B0B8" w14:textId="77777777" w:rsidR="00447699" w:rsidRPr="005C3643" w:rsidRDefault="00447699" w:rsidP="00E80835">
      <w:pPr>
        <w:pStyle w:val="Odlomakpopisa"/>
        <w:numPr>
          <w:ilvl w:val="0"/>
          <w:numId w:val="5"/>
        </w:numPr>
        <w:spacing w:after="0" w:line="240" w:lineRule="auto"/>
        <w:rPr>
          <w:rFonts w:ascii="Garamond" w:hAnsi="Garamond"/>
          <w:sz w:val="24"/>
          <w:szCs w:val="24"/>
        </w:rPr>
      </w:pPr>
      <w:r w:rsidRPr="005C3643">
        <w:rPr>
          <w:rFonts w:ascii="Garamond" w:hAnsi="Garamond"/>
          <w:sz w:val="24"/>
          <w:szCs w:val="24"/>
        </w:rPr>
        <w:t>izmjene proračuna između proračunskih poglavlja veće od 15%,</w:t>
      </w:r>
    </w:p>
    <w:p w14:paraId="18967F01" w14:textId="77777777" w:rsidR="00447699" w:rsidRPr="005C3643" w:rsidRDefault="00447699" w:rsidP="00E80835">
      <w:pPr>
        <w:pStyle w:val="Odlomakpopisa"/>
        <w:numPr>
          <w:ilvl w:val="0"/>
          <w:numId w:val="5"/>
        </w:numPr>
        <w:spacing w:after="0" w:line="240" w:lineRule="auto"/>
        <w:rPr>
          <w:rFonts w:ascii="Garamond" w:hAnsi="Garamond"/>
          <w:sz w:val="24"/>
          <w:szCs w:val="24"/>
        </w:rPr>
      </w:pPr>
      <w:r w:rsidRPr="005C3643">
        <w:rPr>
          <w:rFonts w:ascii="Garamond" w:hAnsi="Garamond"/>
          <w:sz w:val="24"/>
          <w:szCs w:val="24"/>
        </w:rPr>
        <w:t>dodatak novih aktivnosti,</w:t>
      </w:r>
    </w:p>
    <w:p w14:paraId="6092FC03" w14:textId="77777777" w:rsidR="00447699" w:rsidRPr="005C3643" w:rsidRDefault="00447699" w:rsidP="00E80835">
      <w:pPr>
        <w:pStyle w:val="Odlomakpopisa"/>
        <w:numPr>
          <w:ilvl w:val="0"/>
          <w:numId w:val="5"/>
        </w:numPr>
        <w:spacing w:after="0" w:line="240" w:lineRule="auto"/>
        <w:rPr>
          <w:rFonts w:ascii="Garamond" w:hAnsi="Garamond"/>
          <w:sz w:val="24"/>
          <w:szCs w:val="24"/>
        </w:rPr>
      </w:pPr>
      <w:r w:rsidRPr="005C3643">
        <w:rPr>
          <w:rFonts w:ascii="Garamond" w:hAnsi="Garamond"/>
          <w:sz w:val="24"/>
          <w:szCs w:val="24"/>
        </w:rPr>
        <w:t>promjena aktivnosti koja značajno utječe na opseg i ciljeve.</w:t>
      </w:r>
    </w:p>
    <w:p w14:paraId="01DAF734" w14:textId="77777777" w:rsidR="00447699" w:rsidRPr="005C3643" w:rsidRDefault="00447699" w:rsidP="00A97F1B">
      <w:pPr>
        <w:spacing w:after="0" w:line="240" w:lineRule="auto"/>
        <w:ind w:firstLine="708"/>
        <w:jc w:val="both"/>
        <w:rPr>
          <w:rFonts w:ascii="Garamond" w:hAnsi="Garamond"/>
          <w:sz w:val="24"/>
          <w:szCs w:val="24"/>
        </w:rPr>
      </w:pPr>
      <w:r w:rsidRPr="005C3643">
        <w:rPr>
          <w:rFonts w:ascii="Garamond" w:hAnsi="Garamond"/>
          <w:sz w:val="24"/>
          <w:szCs w:val="24"/>
        </w:rPr>
        <w:lastRenderedPageBreak/>
        <w:t xml:space="preserve">Veće izmjene ugovora zahtijevaju izradu Dodatka ugovoru i njegovo potpisivanje od strane oba potpisnika. Kod svake obavijesti od strane korisnika Općina Sv. Lovreč će odlučiti radi li se o manjoj ili većoj izmjeni i sukladno tome je li potrebno izraditi Dodatak ugovoru. Zahtjev za većim izmjenama ugovora korisnik dostavlja davatelju u pisanom obliku s obrazloženjem i popratnom dokumentacijom kojom se opravdava taj zahtjev. </w:t>
      </w:r>
    </w:p>
    <w:p w14:paraId="484A3FE3" w14:textId="77777777" w:rsidR="00447699" w:rsidRPr="005C3643" w:rsidRDefault="00447699" w:rsidP="005758F5">
      <w:pPr>
        <w:spacing w:after="0" w:line="240" w:lineRule="auto"/>
        <w:ind w:firstLine="708"/>
        <w:jc w:val="both"/>
        <w:rPr>
          <w:rFonts w:ascii="Garamond" w:hAnsi="Garamond"/>
          <w:sz w:val="24"/>
          <w:szCs w:val="24"/>
        </w:rPr>
      </w:pPr>
      <w:r w:rsidRPr="005C3643">
        <w:rPr>
          <w:rFonts w:ascii="Garamond" w:hAnsi="Garamond"/>
          <w:sz w:val="24"/>
          <w:szCs w:val="24"/>
        </w:rPr>
        <w:t xml:space="preserve">Izmjene ugovornih obveza korisnik može zatražiti najkasnije 30 dana prije isteka razdoblja trajanja financijske potpore. Svaka izmjena ugovornih obveza treba biti zatražena i odobrena u pisanom obliku. </w:t>
      </w:r>
    </w:p>
    <w:p w14:paraId="6381B192" w14:textId="77777777" w:rsidR="00447699" w:rsidRPr="005C3643" w:rsidRDefault="00447699" w:rsidP="005758F5">
      <w:pPr>
        <w:spacing w:after="0" w:line="240" w:lineRule="auto"/>
        <w:ind w:firstLine="708"/>
        <w:jc w:val="both"/>
        <w:rPr>
          <w:rFonts w:ascii="Garamond" w:hAnsi="Garamond"/>
          <w:sz w:val="24"/>
          <w:szCs w:val="24"/>
        </w:rPr>
      </w:pPr>
      <w:r w:rsidRPr="005C3643">
        <w:rPr>
          <w:rFonts w:ascii="Garamond" w:hAnsi="Garamond"/>
          <w:sz w:val="24"/>
          <w:szCs w:val="24"/>
        </w:rPr>
        <w:t xml:space="preserve">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 </w:t>
      </w:r>
    </w:p>
    <w:p w14:paraId="0186112C" w14:textId="77777777" w:rsidR="00447699" w:rsidRPr="005C3643" w:rsidRDefault="00447699" w:rsidP="00FA70C8">
      <w:pPr>
        <w:spacing w:after="0" w:line="240" w:lineRule="auto"/>
        <w:ind w:firstLine="708"/>
        <w:jc w:val="both"/>
        <w:rPr>
          <w:rFonts w:ascii="Garamond" w:hAnsi="Garamond"/>
          <w:sz w:val="24"/>
          <w:szCs w:val="24"/>
        </w:rPr>
      </w:pPr>
      <w:r w:rsidRPr="005C3643">
        <w:rPr>
          <w:rFonts w:ascii="Garamond" w:hAnsi="Garamond"/>
          <w:sz w:val="24"/>
          <w:szCs w:val="24"/>
        </w:rPr>
        <w:t xml:space="preserve">Jedinstveni upravni odjel Općine Sv. Lovreč ima pravo ne odobriti prenamjenu dijela sredstava ako se time bitno mijenja sadržaj i priroda prijavljenih i odobrenih aktivnosti ili ako zahtjev nema utemeljenje u objektivnim razlozima za prenamjenu. </w:t>
      </w:r>
    </w:p>
    <w:p w14:paraId="0F4D8461" w14:textId="77777777" w:rsidR="00447699" w:rsidRPr="005C3643" w:rsidRDefault="00447699" w:rsidP="00FA70C8">
      <w:pPr>
        <w:spacing w:after="0" w:line="240" w:lineRule="auto"/>
        <w:ind w:firstLine="708"/>
        <w:jc w:val="both"/>
        <w:rPr>
          <w:rFonts w:ascii="Garamond" w:hAnsi="Garamond"/>
          <w:sz w:val="24"/>
          <w:szCs w:val="24"/>
        </w:rPr>
      </w:pPr>
      <w:r w:rsidRPr="005C3643">
        <w:rPr>
          <w:rFonts w:ascii="Garamond" w:hAnsi="Garamond"/>
          <w:sz w:val="24"/>
          <w:szCs w:val="24"/>
        </w:rPr>
        <w:t xml:space="preserve">Odluku o odobrenju ili neodobrenju izmjena davatelj mora donijeti u roku od 5 radnih dana od dostave obavijesti od strane korisnika. </w:t>
      </w:r>
    </w:p>
    <w:p w14:paraId="2BDC23FB" w14:textId="77777777" w:rsidR="00447699" w:rsidRPr="005C3643" w:rsidRDefault="00447699" w:rsidP="00E80835">
      <w:pPr>
        <w:spacing w:after="0" w:line="240" w:lineRule="auto"/>
        <w:rPr>
          <w:rFonts w:ascii="Garamond" w:hAnsi="Garamond"/>
          <w:b/>
          <w:bCs/>
          <w:sz w:val="24"/>
          <w:szCs w:val="24"/>
        </w:rPr>
      </w:pPr>
    </w:p>
    <w:p w14:paraId="375D0FA4" w14:textId="77777777" w:rsidR="00447699" w:rsidRPr="005C3643" w:rsidRDefault="00447699" w:rsidP="00FA70C8">
      <w:pPr>
        <w:spacing w:after="0" w:line="240" w:lineRule="auto"/>
        <w:jc w:val="center"/>
        <w:rPr>
          <w:rFonts w:ascii="Garamond" w:hAnsi="Garamond"/>
          <w:sz w:val="24"/>
          <w:szCs w:val="24"/>
        </w:rPr>
      </w:pPr>
      <w:r w:rsidRPr="005C3643">
        <w:rPr>
          <w:rFonts w:ascii="Garamond" w:hAnsi="Garamond"/>
          <w:b/>
          <w:bCs/>
          <w:sz w:val="24"/>
          <w:szCs w:val="24"/>
        </w:rPr>
        <w:t>Članak 8.</w:t>
      </w:r>
    </w:p>
    <w:p w14:paraId="082DD24C" w14:textId="77777777" w:rsidR="00447699" w:rsidRPr="005C3643" w:rsidRDefault="00447699" w:rsidP="005D350E">
      <w:pPr>
        <w:spacing w:after="0" w:line="240" w:lineRule="auto"/>
        <w:ind w:firstLine="708"/>
        <w:jc w:val="both"/>
        <w:rPr>
          <w:rFonts w:ascii="Garamond" w:hAnsi="Garamond"/>
          <w:sz w:val="24"/>
          <w:szCs w:val="24"/>
        </w:rPr>
      </w:pPr>
      <w:r w:rsidRPr="005C3643">
        <w:rPr>
          <w:rFonts w:ascii="Garamond" w:hAnsi="Garamond"/>
          <w:sz w:val="24"/>
          <w:szCs w:val="24"/>
        </w:rPr>
        <w:t xml:space="preserve">Ako Općina Sv. Lovreč utvrdi da: </w:t>
      </w:r>
    </w:p>
    <w:p w14:paraId="60E962F5" w14:textId="77777777" w:rsidR="00447699" w:rsidRPr="005C3643" w:rsidRDefault="00447699" w:rsidP="005D350E">
      <w:pPr>
        <w:pStyle w:val="Odlomakpopisa"/>
        <w:numPr>
          <w:ilvl w:val="0"/>
          <w:numId w:val="6"/>
        </w:numPr>
        <w:spacing w:after="0" w:line="240" w:lineRule="auto"/>
        <w:jc w:val="both"/>
        <w:rPr>
          <w:rFonts w:ascii="Garamond" w:hAnsi="Garamond"/>
          <w:sz w:val="24"/>
          <w:szCs w:val="24"/>
        </w:rPr>
      </w:pPr>
      <w:r w:rsidRPr="005C3643">
        <w:rPr>
          <w:rFonts w:ascii="Garamond" w:hAnsi="Garamond"/>
          <w:sz w:val="24"/>
          <w:szCs w:val="24"/>
        </w:rPr>
        <w:t xml:space="preserve">je korisnik nenamjenski koristio sredstva, </w:t>
      </w:r>
    </w:p>
    <w:p w14:paraId="7486376E" w14:textId="77777777" w:rsidR="00447699" w:rsidRPr="005C3643" w:rsidRDefault="00447699" w:rsidP="005D350E">
      <w:pPr>
        <w:pStyle w:val="Odlomakpopisa"/>
        <w:numPr>
          <w:ilvl w:val="0"/>
          <w:numId w:val="6"/>
        </w:numPr>
        <w:spacing w:after="0" w:line="240" w:lineRule="auto"/>
        <w:jc w:val="both"/>
        <w:rPr>
          <w:rFonts w:ascii="Garamond" w:hAnsi="Garamond"/>
          <w:sz w:val="24"/>
          <w:szCs w:val="24"/>
        </w:rPr>
      </w:pPr>
      <w:r w:rsidRPr="005C3643">
        <w:rPr>
          <w:rFonts w:ascii="Garamond" w:hAnsi="Garamond"/>
          <w:sz w:val="24"/>
          <w:szCs w:val="24"/>
        </w:rPr>
        <w:t xml:space="preserve">korisnik nije izvršio aktivnosti u ugovorenom roku, </w:t>
      </w:r>
    </w:p>
    <w:p w14:paraId="5C095C6A" w14:textId="77777777" w:rsidR="00447699" w:rsidRPr="005C3643" w:rsidRDefault="00447699" w:rsidP="005D350E">
      <w:pPr>
        <w:pStyle w:val="Odlomakpopisa"/>
        <w:numPr>
          <w:ilvl w:val="0"/>
          <w:numId w:val="6"/>
        </w:numPr>
        <w:spacing w:after="0" w:line="240" w:lineRule="auto"/>
        <w:jc w:val="both"/>
        <w:rPr>
          <w:rFonts w:ascii="Garamond" w:hAnsi="Garamond"/>
          <w:sz w:val="24"/>
          <w:szCs w:val="24"/>
        </w:rPr>
      </w:pPr>
      <w:r w:rsidRPr="005C3643">
        <w:rPr>
          <w:rFonts w:ascii="Garamond" w:hAnsi="Garamond"/>
          <w:sz w:val="24"/>
          <w:szCs w:val="24"/>
        </w:rPr>
        <w:t xml:space="preserve">korisnik nije podnio odgovarajuće izvješće u roku i sa sadržajem određenim ovim ugovorom, </w:t>
      </w:r>
    </w:p>
    <w:p w14:paraId="6E2B263F" w14:textId="77777777" w:rsidR="00447699" w:rsidRPr="005C3643" w:rsidRDefault="00447699" w:rsidP="005D350E">
      <w:pPr>
        <w:pStyle w:val="Odlomakpopisa"/>
        <w:numPr>
          <w:ilvl w:val="0"/>
          <w:numId w:val="6"/>
        </w:numPr>
        <w:spacing w:after="0" w:line="240" w:lineRule="auto"/>
        <w:jc w:val="both"/>
        <w:rPr>
          <w:rFonts w:ascii="Garamond" w:hAnsi="Garamond"/>
          <w:sz w:val="24"/>
          <w:szCs w:val="24"/>
        </w:rPr>
      </w:pPr>
      <w:r w:rsidRPr="005C3643">
        <w:rPr>
          <w:rFonts w:ascii="Garamond" w:hAnsi="Garamond"/>
          <w:sz w:val="24"/>
          <w:szCs w:val="24"/>
        </w:rPr>
        <w:t xml:space="preserve">korisnik ne omogućava Općini Sv. Lovreč nadzor nad namjenskim korištenjem sredstava financijske potpore ovog ugovora, </w:t>
      </w:r>
    </w:p>
    <w:p w14:paraId="086733A1" w14:textId="77777777" w:rsidR="00447699" w:rsidRPr="005C3643" w:rsidRDefault="00447699" w:rsidP="005D350E">
      <w:pPr>
        <w:pStyle w:val="Odlomakpopisa"/>
        <w:numPr>
          <w:ilvl w:val="0"/>
          <w:numId w:val="6"/>
        </w:numPr>
        <w:spacing w:after="0" w:line="240" w:lineRule="auto"/>
        <w:jc w:val="both"/>
        <w:rPr>
          <w:rFonts w:ascii="Garamond" w:hAnsi="Garamond"/>
          <w:sz w:val="24"/>
          <w:szCs w:val="24"/>
        </w:rPr>
      </w:pPr>
      <w:r w:rsidRPr="005C3643">
        <w:rPr>
          <w:rFonts w:ascii="Garamond" w:hAnsi="Garamond"/>
          <w:sz w:val="24"/>
          <w:szCs w:val="24"/>
        </w:rPr>
        <w:t xml:space="preserve">korisnik ne poštuje odredbe Ugovora o vidljivosti programa, </w:t>
      </w:r>
    </w:p>
    <w:p w14:paraId="7A345AF6" w14:textId="77777777" w:rsidR="00447699" w:rsidRPr="005C3643" w:rsidRDefault="00447699" w:rsidP="00423CCE">
      <w:pPr>
        <w:spacing w:after="0" w:line="240" w:lineRule="auto"/>
        <w:jc w:val="both"/>
        <w:rPr>
          <w:rFonts w:ascii="Garamond" w:hAnsi="Garamond"/>
          <w:sz w:val="24"/>
          <w:szCs w:val="24"/>
        </w:rPr>
      </w:pPr>
      <w:r w:rsidRPr="005C3643">
        <w:rPr>
          <w:rFonts w:ascii="Garamond" w:hAnsi="Garamond"/>
          <w:sz w:val="24"/>
          <w:szCs w:val="24"/>
        </w:rPr>
        <w:t>obustavit će daljnju isplatu, a korisnik će biti dužan vratiti primljena nenamjenski utrošena ili neutrošena sredstva uz obračunate zakonske zatezne kamate.</w:t>
      </w:r>
    </w:p>
    <w:p w14:paraId="45928767" w14:textId="77777777" w:rsidR="00447699" w:rsidRPr="005C3643" w:rsidRDefault="00447699" w:rsidP="00423CCE">
      <w:pPr>
        <w:spacing w:after="0" w:line="240" w:lineRule="auto"/>
        <w:ind w:firstLine="708"/>
        <w:jc w:val="both"/>
        <w:rPr>
          <w:rFonts w:ascii="Garamond" w:hAnsi="Garamond"/>
          <w:sz w:val="24"/>
          <w:szCs w:val="24"/>
        </w:rPr>
      </w:pPr>
      <w:r w:rsidRPr="005C3643">
        <w:rPr>
          <w:rFonts w:ascii="Garamond" w:hAnsi="Garamond"/>
          <w:sz w:val="24"/>
          <w:szCs w:val="24"/>
        </w:rPr>
        <w:t xml:space="preserve">Nenamjenskim korištenjem smatrat će se svako odstupanje od iznosa pojedinih stavki iz proračuna programa. </w:t>
      </w:r>
    </w:p>
    <w:p w14:paraId="216153F6" w14:textId="77777777" w:rsidR="00447699" w:rsidRPr="005C3643" w:rsidRDefault="00447699" w:rsidP="00423CCE">
      <w:pPr>
        <w:spacing w:after="0" w:line="240" w:lineRule="auto"/>
        <w:ind w:firstLine="708"/>
        <w:jc w:val="both"/>
        <w:rPr>
          <w:rFonts w:ascii="Garamond" w:hAnsi="Garamond"/>
          <w:sz w:val="24"/>
          <w:szCs w:val="24"/>
        </w:rPr>
      </w:pPr>
      <w:r w:rsidRPr="005C3643">
        <w:rPr>
          <w:rFonts w:ascii="Garamond" w:hAnsi="Garamond"/>
          <w:sz w:val="24"/>
          <w:szCs w:val="24"/>
        </w:rPr>
        <w:t xml:space="preserve">Ako Općina Sv. Lovreč utvrdi da korisnik nije ispunio ugovorne obveze, osim konzumiranja prava na povrat više uplaćenih sredstava u Proračun Općine Sv. Lovreč, uskratit će mu pravo na financijsku potporu u naredne dvije godine. </w:t>
      </w:r>
    </w:p>
    <w:p w14:paraId="2DDEBA2B" w14:textId="77777777" w:rsidR="00447699" w:rsidRPr="005C3643" w:rsidRDefault="00447699" w:rsidP="00E80835">
      <w:pPr>
        <w:spacing w:after="0" w:line="240" w:lineRule="auto"/>
        <w:rPr>
          <w:rFonts w:ascii="Garamond" w:hAnsi="Garamond"/>
          <w:b/>
          <w:bCs/>
          <w:sz w:val="24"/>
          <w:szCs w:val="24"/>
        </w:rPr>
      </w:pPr>
    </w:p>
    <w:p w14:paraId="5498C721" w14:textId="77777777" w:rsidR="00447699" w:rsidRPr="005C3643" w:rsidRDefault="00447699" w:rsidP="00F11EDA">
      <w:pPr>
        <w:spacing w:after="0" w:line="240" w:lineRule="auto"/>
        <w:jc w:val="center"/>
        <w:rPr>
          <w:rFonts w:ascii="Garamond" w:hAnsi="Garamond"/>
          <w:sz w:val="24"/>
          <w:szCs w:val="24"/>
        </w:rPr>
      </w:pPr>
      <w:r w:rsidRPr="005C3643">
        <w:rPr>
          <w:rFonts w:ascii="Garamond" w:hAnsi="Garamond"/>
          <w:b/>
          <w:bCs/>
          <w:sz w:val="24"/>
          <w:szCs w:val="24"/>
        </w:rPr>
        <w:t>Članak 9.</w:t>
      </w:r>
    </w:p>
    <w:p w14:paraId="041C3015" w14:textId="77777777" w:rsidR="00447699" w:rsidRPr="005C3643" w:rsidRDefault="00447699" w:rsidP="00C1685D">
      <w:pPr>
        <w:spacing w:after="0" w:line="240" w:lineRule="auto"/>
        <w:ind w:firstLine="708"/>
        <w:jc w:val="both"/>
        <w:rPr>
          <w:rFonts w:ascii="Garamond" w:hAnsi="Garamond"/>
          <w:sz w:val="24"/>
          <w:szCs w:val="24"/>
        </w:rPr>
      </w:pPr>
      <w:r w:rsidRPr="005C3643">
        <w:rPr>
          <w:rFonts w:ascii="Garamond" w:hAnsi="Garamond"/>
          <w:sz w:val="24"/>
          <w:szCs w:val="24"/>
        </w:rPr>
        <w:t xml:space="preserve">Ako Općina Sv. Lovreč iz rezultata utvrđenih terenskom kontrolom provedbe aktivnosti utvrdi da je visina stvarno utrošenih sredstava 20% niža od iznosa isplaćene financijske potpore, obustavit će isplatu sredstava dok korisnik ne utroši ranije isplaćena sredstva. </w:t>
      </w:r>
    </w:p>
    <w:p w14:paraId="486D491B" w14:textId="77777777" w:rsidR="00447699" w:rsidRPr="005C3643" w:rsidRDefault="00447699" w:rsidP="00C1685D">
      <w:pPr>
        <w:spacing w:after="0" w:line="240" w:lineRule="auto"/>
        <w:ind w:firstLine="708"/>
        <w:jc w:val="both"/>
        <w:rPr>
          <w:rFonts w:ascii="Garamond" w:hAnsi="Garamond"/>
          <w:sz w:val="24"/>
          <w:szCs w:val="24"/>
        </w:rPr>
      </w:pPr>
      <w:r w:rsidRPr="005C3643">
        <w:rPr>
          <w:rFonts w:ascii="Garamond" w:hAnsi="Garamond"/>
          <w:sz w:val="24"/>
          <w:szCs w:val="24"/>
        </w:rPr>
        <w:t xml:space="preserve">Ako Jedinstveni upravni odjel Općine Sv. Lovreč utvrdi da korisnik uz Izvješće nije dostavio uredno ispunjeni obrazac, odnosno ukoliko nedostaju potrebni prilozi iz kojih se može utvrditi pravovaljani utrošak sredstava financijske potpore, pisanim će putem obavijestiti istoga o uočenim nedostacima te ga pozvati na dostavu istih u roku od 8 dana od dana primitka obavijesti. Ukoliko korisnik u danom roku ne otkloni nedostatke, trošak će se smatrati neprihvatljivim, a Općina Sv. Lovreč će zatražiti povrat više uplaćenog iznosa financijske potpore. </w:t>
      </w:r>
    </w:p>
    <w:p w14:paraId="239A627C" w14:textId="77777777" w:rsidR="00447699" w:rsidRDefault="00447699" w:rsidP="00B70D99">
      <w:pPr>
        <w:spacing w:after="0" w:line="240" w:lineRule="auto"/>
        <w:ind w:firstLine="708"/>
        <w:jc w:val="both"/>
        <w:rPr>
          <w:rFonts w:ascii="Garamond" w:hAnsi="Garamond"/>
          <w:sz w:val="24"/>
          <w:szCs w:val="24"/>
        </w:rPr>
      </w:pPr>
      <w:r w:rsidRPr="005C3643">
        <w:rPr>
          <w:rFonts w:ascii="Garamond" w:hAnsi="Garamond"/>
          <w:sz w:val="24"/>
          <w:szCs w:val="24"/>
        </w:rPr>
        <w:t>Ako Općina Sv. Lovreč iz bilo kojeg razloga predviđenog ovim Ugovorom kao i bilo kojeg drugog opravdanog razloga zatraži povrat sredstava, korisnik ih je obvezan uplatiti na IBAN Općine Sv. Lovreč broj: HR3623800061843100008, poziv na broj 68, 7781 – OIB udruge, bez odgode, a najkasnije u roku 15 dana od dana kad je zatražen povrat sredstava.</w:t>
      </w:r>
    </w:p>
    <w:p w14:paraId="45E24D59" w14:textId="77777777" w:rsidR="009B2098" w:rsidRDefault="009B2098" w:rsidP="00B70D99">
      <w:pPr>
        <w:spacing w:after="0" w:line="240" w:lineRule="auto"/>
        <w:ind w:firstLine="708"/>
        <w:jc w:val="both"/>
        <w:rPr>
          <w:rFonts w:ascii="Garamond" w:hAnsi="Garamond"/>
          <w:sz w:val="24"/>
          <w:szCs w:val="24"/>
        </w:rPr>
      </w:pPr>
    </w:p>
    <w:p w14:paraId="3DFBAF1A" w14:textId="77777777" w:rsidR="009B2098" w:rsidRPr="005C3643" w:rsidRDefault="009B2098" w:rsidP="00B70D99">
      <w:pPr>
        <w:spacing w:after="0" w:line="240" w:lineRule="auto"/>
        <w:ind w:firstLine="708"/>
        <w:jc w:val="both"/>
        <w:rPr>
          <w:rFonts w:ascii="Garamond" w:hAnsi="Garamond"/>
          <w:sz w:val="24"/>
          <w:szCs w:val="24"/>
        </w:rPr>
      </w:pPr>
    </w:p>
    <w:p w14:paraId="74C0E212" w14:textId="77777777" w:rsidR="00447699" w:rsidRPr="005C3643" w:rsidRDefault="00447699" w:rsidP="00E80835">
      <w:pPr>
        <w:spacing w:after="0" w:line="240" w:lineRule="auto"/>
        <w:rPr>
          <w:rFonts w:ascii="Garamond" w:hAnsi="Garamond"/>
          <w:b/>
          <w:bCs/>
          <w:sz w:val="24"/>
          <w:szCs w:val="24"/>
        </w:rPr>
      </w:pPr>
    </w:p>
    <w:p w14:paraId="26ADC121" w14:textId="77777777" w:rsidR="00447699" w:rsidRPr="005C3643" w:rsidRDefault="00447699" w:rsidP="003D463C">
      <w:pPr>
        <w:spacing w:after="0" w:line="240" w:lineRule="auto"/>
        <w:jc w:val="center"/>
        <w:rPr>
          <w:rFonts w:ascii="Garamond" w:hAnsi="Garamond"/>
          <w:sz w:val="24"/>
          <w:szCs w:val="24"/>
        </w:rPr>
      </w:pPr>
      <w:r w:rsidRPr="005C3643">
        <w:rPr>
          <w:rFonts w:ascii="Garamond" w:hAnsi="Garamond"/>
          <w:b/>
          <w:bCs/>
          <w:sz w:val="24"/>
          <w:szCs w:val="24"/>
        </w:rPr>
        <w:lastRenderedPageBreak/>
        <w:t>Članak 10.</w:t>
      </w:r>
    </w:p>
    <w:p w14:paraId="72D6DABD" w14:textId="77777777" w:rsidR="00447699" w:rsidRPr="005C3643" w:rsidRDefault="00447699" w:rsidP="0006067F">
      <w:pPr>
        <w:spacing w:after="0" w:line="240" w:lineRule="auto"/>
        <w:ind w:firstLine="708"/>
        <w:jc w:val="both"/>
        <w:rPr>
          <w:rFonts w:ascii="Garamond" w:hAnsi="Garamond"/>
          <w:sz w:val="24"/>
          <w:szCs w:val="24"/>
        </w:rPr>
      </w:pPr>
      <w:r w:rsidRPr="005C3643">
        <w:rPr>
          <w:rFonts w:ascii="Garamond" w:hAnsi="Garamond"/>
          <w:sz w:val="24"/>
          <w:szCs w:val="24"/>
        </w:rPr>
        <w:t xml:space="preserve">Korisnik aktivnosti provodi na vlastitu odgovornost i u skladu s opisnim obrascem i obrascem proračunom, koji su sastavni dio ugovora. </w:t>
      </w:r>
    </w:p>
    <w:p w14:paraId="37927700" w14:textId="77777777" w:rsidR="00A63B60" w:rsidRPr="005C3643" w:rsidRDefault="00A63B60" w:rsidP="00616FBA">
      <w:pPr>
        <w:spacing w:after="0" w:line="240" w:lineRule="auto"/>
        <w:jc w:val="center"/>
        <w:rPr>
          <w:rFonts w:ascii="Garamond" w:hAnsi="Garamond"/>
          <w:b/>
          <w:bCs/>
          <w:sz w:val="24"/>
          <w:szCs w:val="24"/>
        </w:rPr>
      </w:pPr>
    </w:p>
    <w:p w14:paraId="08EC1C09" w14:textId="77777777" w:rsidR="00447699" w:rsidRPr="005C3643" w:rsidRDefault="00447699" w:rsidP="00616FBA">
      <w:pPr>
        <w:spacing w:after="0" w:line="240" w:lineRule="auto"/>
        <w:jc w:val="center"/>
        <w:rPr>
          <w:rFonts w:ascii="Garamond" w:hAnsi="Garamond"/>
          <w:sz w:val="24"/>
          <w:szCs w:val="24"/>
        </w:rPr>
      </w:pPr>
      <w:r w:rsidRPr="005C3643">
        <w:rPr>
          <w:rFonts w:ascii="Garamond" w:hAnsi="Garamond"/>
          <w:b/>
          <w:bCs/>
          <w:sz w:val="24"/>
          <w:szCs w:val="24"/>
        </w:rPr>
        <w:t>Članak 11.</w:t>
      </w:r>
    </w:p>
    <w:p w14:paraId="64FC415C" w14:textId="77777777" w:rsidR="00447699" w:rsidRPr="005C3643" w:rsidRDefault="00447699" w:rsidP="00616FBA">
      <w:pPr>
        <w:spacing w:after="0" w:line="240" w:lineRule="auto"/>
        <w:ind w:firstLine="708"/>
        <w:jc w:val="both"/>
        <w:rPr>
          <w:rFonts w:ascii="Garamond" w:hAnsi="Garamond"/>
          <w:sz w:val="24"/>
          <w:szCs w:val="24"/>
        </w:rPr>
      </w:pPr>
      <w:r w:rsidRPr="005C3643">
        <w:rPr>
          <w:rFonts w:ascii="Garamond" w:hAnsi="Garamond"/>
          <w:sz w:val="24"/>
          <w:szCs w:val="24"/>
        </w:rPr>
        <w:t>Općina Sv. Lovreč ne snosi odgovornost za neposrednu ili posrednu, za štete proizašle iz bilo koje aktivnosti korisnika u provedbi ugovorenog programa ili projekta.</w:t>
      </w:r>
    </w:p>
    <w:p w14:paraId="3C645A30" w14:textId="77777777" w:rsidR="00447699" w:rsidRPr="005C3643" w:rsidRDefault="00447699" w:rsidP="00E80835">
      <w:pPr>
        <w:spacing w:after="0" w:line="240" w:lineRule="auto"/>
        <w:rPr>
          <w:rFonts w:ascii="Garamond" w:hAnsi="Garamond"/>
          <w:b/>
          <w:bCs/>
          <w:sz w:val="24"/>
          <w:szCs w:val="24"/>
        </w:rPr>
      </w:pPr>
    </w:p>
    <w:p w14:paraId="70E4AF43" w14:textId="77777777" w:rsidR="00447699" w:rsidRPr="005C3643" w:rsidRDefault="00447699" w:rsidP="000A6669">
      <w:pPr>
        <w:spacing w:after="0" w:line="240" w:lineRule="auto"/>
        <w:jc w:val="center"/>
        <w:rPr>
          <w:rFonts w:ascii="Garamond" w:hAnsi="Garamond"/>
          <w:sz w:val="24"/>
          <w:szCs w:val="24"/>
        </w:rPr>
      </w:pPr>
      <w:r w:rsidRPr="005C3643">
        <w:rPr>
          <w:rFonts w:ascii="Garamond" w:hAnsi="Garamond"/>
          <w:b/>
          <w:bCs/>
          <w:sz w:val="24"/>
          <w:szCs w:val="24"/>
        </w:rPr>
        <w:t>Članak 12.</w:t>
      </w:r>
    </w:p>
    <w:p w14:paraId="102496A7" w14:textId="77777777" w:rsidR="00447699" w:rsidRPr="005C3643" w:rsidRDefault="00447699" w:rsidP="00C75C52">
      <w:pPr>
        <w:spacing w:after="0" w:line="240" w:lineRule="auto"/>
        <w:ind w:firstLine="708"/>
        <w:jc w:val="both"/>
        <w:rPr>
          <w:rFonts w:ascii="Garamond" w:hAnsi="Garamond"/>
          <w:sz w:val="24"/>
          <w:szCs w:val="24"/>
        </w:rPr>
      </w:pPr>
      <w:r w:rsidRPr="005C3643">
        <w:rPr>
          <w:rFonts w:ascii="Garamond" w:hAnsi="Garamond"/>
          <w:sz w:val="24"/>
          <w:szCs w:val="24"/>
        </w:rPr>
        <w:t>Korisnik se obvezuje u svim obavijestima koje se tiču aktivnosti koju financijski podupire Općina Sv. Lovreč, uključujući i one iznijete na konferencijama ili seminarima, navesti da provedbu aktivnosti financijski podupire Općina Sv. Lovreč te se obvezuje na svim tiskanim, video i drugim materijalima vezanim uz program istaknuti logotip i naziv Općine Sv. Lovreč kao institucije koja daje potporu njihovom radu te istaknuti sljedeću rečenicu: „</w:t>
      </w:r>
      <w:r w:rsidRPr="005C3643">
        <w:rPr>
          <w:rFonts w:ascii="Garamond" w:hAnsi="Garamond"/>
          <w:iCs/>
          <w:sz w:val="24"/>
          <w:szCs w:val="24"/>
        </w:rPr>
        <w:t xml:space="preserve">Provedbu aktivnosti sufinancira Općina </w:t>
      </w:r>
      <w:r w:rsidRPr="005C3643">
        <w:rPr>
          <w:rFonts w:ascii="Garamond" w:hAnsi="Garamond"/>
          <w:sz w:val="24"/>
          <w:szCs w:val="24"/>
        </w:rPr>
        <w:t>Sv. Lovreč“ .</w:t>
      </w:r>
    </w:p>
    <w:p w14:paraId="66B43B24" w14:textId="77777777" w:rsidR="00447699" w:rsidRPr="005C3643" w:rsidRDefault="00447699" w:rsidP="00A70FD8">
      <w:pPr>
        <w:spacing w:after="0" w:line="240" w:lineRule="auto"/>
        <w:ind w:firstLine="708"/>
        <w:jc w:val="both"/>
        <w:rPr>
          <w:rFonts w:ascii="Garamond" w:hAnsi="Garamond"/>
          <w:sz w:val="24"/>
          <w:szCs w:val="24"/>
        </w:rPr>
      </w:pPr>
      <w:r w:rsidRPr="005C3643">
        <w:rPr>
          <w:rFonts w:ascii="Garamond" w:hAnsi="Garamond"/>
          <w:sz w:val="24"/>
          <w:szCs w:val="24"/>
        </w:rPr>
        <w:t xml:space="preserve">Sve publikacije udruge, u bilo kojem obliku i preko bilo kojeg medija, uključujući internet moraju sadržavati sljedeću izjavu: </w:t>
      </w:r>
      <w:r w:rsidRPr="005C3643">
        <w:rPr>
          <w:rFonts w:ascii="Garamond" w:hAnsi="Garamond"/>
          <w:iCs/>
          <w:sz w:val="24"/>
          <w:szCs w:val="24"/>
        </w:rPr>
        <w:t xml:space="preserve">„Ovaj je dokument izrađen uz financijsku potporu Općine </w:t>
      </w:r>
      <w:r w:rsidRPr="005C3643">
        <w:rPr>
          <w:rFonts w:ascii="Garamond" w:hAnsi="Garamond"/>
          <w:sz w:val="24"/>
          <w:szCs w:val="24"/>
        </w:rPr>
        <w:t>Sv. Lovreč</w:t>
      </w:r>
      <w:r w:rsidRPr="005C3643">
        <w:rPr>
          <w:rFonts w:ascii="Garamond" w:hAnsi="Garamond"/>
          <w:iCs/>
          <w:sz w:val="24"/>
          <w:szCs w:val="24"/>
        </w:rPr>
        <w:t xml:space="preserve">. Sadržaj ovoga dokumenta u isključivoj je odgovornosti (naziv udruge) i ni pod kojim se uvjetima ne može smatrati kao odraz stajališta Općine </w:t>
      </w:r>
      <w:r w:rsidRPr="005C3643">
        <w:rPr>
          <w:rFonts w:ascii="Garamond" w:hAnsi="Garamond"/>
          <w:sz w:val="24"/>
          <w:szCs w:val="24"/>
        </w:rPr>
        <w:t>Sv. Lovreč</w:t>
      </w:r>
      <w:r w:rsidRPr="005C3643">
        <w:rPr>
          <w:rFonts w:ascii="Garamond" w:hAnsi="Garamond"/>
          <w:iCs/>
          <w:sz w:val="24"/>
          <w:szCs w:val="24"/>
        </w:rPr>
        <w:t xml:space="preserve">“. </w:t>
      </w:r>
    </w:p>
    <w:p w14:paraId="2B4DAFF1" w14:textId="77777777" w:rsidR="00447699" w:rsidRPr="005C3643" w:rsidRDefault="00447699" w:rsidP="00A70FD8">
      <w:pPr>
        <w:spacing w:after="0" w:line="240" w:lineRule="auto"/>
        <w:ind w:firstLine="708"/>
        <w:jc w:val="both"/>
        <w:rPr>
          <w:rFonts w:ascii="Garamond" w:hAnsi="Garamond"/>
          <w:sz w:val="24"/>
          <w:szCs w:val="24"/>
        </w:rPr>
      </w:pPr>
      <w:r w:rsidRPr="005C3643">
        <w:rPr>
          <w:rFonts w:ascii="Garamond" w:hAnsi="Garamond"/>
          <w:sz w:val="24"/>
          <w:szCs w:val="24"/>
        </w:rPr>
        <w:t xml:space="preserve">Općina Sv. Lovreč obvezuje korisnika da sadržaj publikacija, letaka, plakata i drugih promidžbenih materijala dostavi na prethodno odobrenje, a ukoliko korisnik to ne učini, isto će se tretirati kao neprihvatljivi trošak. </w:t>
      </w:r>
    </w:p>
    <w:p w14:paraId="5E637E8D" w14:textId="77777777" w:rsidR="00447699" w:rsidRPr="005C3643" w:rsidRDefault="00447699" w:rsidP="00A70FD8">
      <w:pPr>
        <w:spacing w:after="0" w:line="240" w:lineRule="auto"/>
        <w:ind w:firstLine="708"/>
        <w:jc w:val="both"/>
        <w:rPr>
          <w:rFonts w:ascii="Garamond" w:hAnsi="Garamond"/>
          <w:sz w:val="24"/>
          <w:szCs w:val="24"/>
        </w:rPr>
      </w:pPr>
      <w:r w:rsidRPr="005C3643">
        <w:rPr>
          <w:rFonts w:ascii="Garamond" w:hAnsi="Garamond"/>
          <w:sz w:val="24"/>
          <w:szCs w:val="24"/>
        </w:rPr>
        <w:t>Korisnik je suglasan da Općina Sv. Lovreč objavi njegov naziv i adresu, svrhu financijskih sredstava, najviši iznos sredstava i stopu financiranja prihvatljivih troškova programa ili projekta sukladno ugovoru te da koristi i objavljuje dostavljene mu fotografije, video i audio zapise povezane s provedbom aktivnosti za koje Općina Sv. Lovreč daje potporu, u cilju promocije financijskih potpora i ilustracije razvoja civilnoga društva u Općini Sv. Lovreč.</w:t>
      </w:r>
    </w:p>
    <w:p w14:paraId="29FAC46F" w14:textId="77777777" w:rsidR="00447699" w:rsidRPr="005C3643" w:rsidRDefault="00447699" w:rsidP="00E80835">
      <w:pPr>
        <w:spacing w:after="0" w:line="240" w:lineRule="auto"/>
        <w:rPr>
          <w:rFonts w:ascii="Garamond" w:hAnsi="Garamond"/>
          <w:b/>
          <w:bCs/>
          <w:sz w:val="24"/>
          <w:szCs w:val="24"/>
        </w:rPr>
      </w:pPr>
    </w:p>
    <w:p w14:paraId="144EAEAB" w14:textId="77777777" w:rsidR="00447699" w:rsidRPr="005C3643" w:rsidRDefault="00447699" w:rsidP="00BF7CDA">
      <w:pPr>
        <w:spacing w:after="0" w:line="240" w:lineRule="auto"/>
        <w:jc w:val="center"/>
        <w:rPr>
          <w:rFonts w:ascii="Garamond" w:hAnsi="Garamond"/>
          <w:sz w:val="24"/>
          <w:szCs w:val="24"/>
        </w:rPr>
      </w:pPr>
      <w:r w:rsidRPr="005C3643">
        <w:rPr>
          <w:rFonts w:ascii="Garamond" w:hAnsi="Garamond"/>
          <w:b/>
          <w:bCs/>
          <w:sz w:val="24"/>
          <w:szCs w:val="24"/>
        </w:rPr>
        <w:t>Članak 13.</w:t>
      </w:r>
    </w:p>
    <w:p w14:paraId="298F8F85" w14:textId="77777777" w:rsidR="00447699" w:rsidRPr="005C3643" w:rsidRDefault="00447699" w:rsidP="00D037D0">
      <w:pPr>
        <w:spacing w:after="0" w:line="240" w:lineRule="auto"/>
        <w:ind w:firstLine="708"/>
        <w:jc w:val="both"/>
        <w:rPr>
          <w:rFonts w:ascii="Garamond" w:hAnsi="Garamond"/>
          <w:sz w:val="24"/>
          <w:szCs w:val="24"/>
        </w:rPr>
      </w:pPr>
      <w:r w:rsidRPr="005C3643">
        <w:rPr>
          <w:rFonts w:ascii="Garamond" w:hAnsi="Garamond"/>
          <w:sz w:val="24"/>
          <w:szCs w:val="24"/>
        </w:rPr>
        <w:t>Stranke potpisnice suglasne su da doprinos rada volontera može biti priznat kao oblik sufinanciranja. Vrijednost volonterskog rada određuje se u iznosu koji se dobiva dijeljenjem iznosa prosječne mjesečne neto plaće s prosječnim brojem radnih sati u mjesecu. Za potrebe izvještavanja o pokazateljima provedbe aktivnosti, korisnik će izvještavati samo u okvirima u ovom stavku navedene vrijednosti volonterskog sata.</w:t>
      </w:r>
    </w:p>
    <w:p w14:paraId="03819A0B" w14:textId="77777777" w:rsidR="00447699" w:rsidRPr="005C3643" w:rsidRDefault="00447699" w:rsidP="00E80835">
      <w:pPr>
        <w:spacing w:after="0" w:line="240" w:lineRule="auto"/>
        <w:rPr>
          <w:rFonts w:ascii="Garamond" w:hAnsi="Garamond"/>
          <w:sz w:val="24"/>
          <w:szCs w:val="24"/>
        </w:rPr>
      </w:pPr>
    </w:p>
    <w:p w14:paraId="1DFF385E" w14:textId="77777777" w:rsidR="00447699" w:rsidRPr="005C3643" w:rsidRDefault="00447699" w:rsidP="00BF7CDA">
      <w:pPr>
        <w:spacing w:after="0" w:line="240" w:lineRule="auto"/>
        <w:jc w:val="center"/>
        <w:rPr>
          <w:rFonts w:ascii="Garamond" w:hAnsi="Garamond"/>
          <w:sz w:val="24"/>
          <w:szCs w:val="24"/>
        </w:rPr>
      </w:pPr>
      <w:r w:rsidRPr="005C3643">
        <w:rPr>
          <w:rFonts w:ascii="Garamond" w:hAnsi="Garamond"/>
          <w:b/>
          <w:bCs/>
          <w:sz w:val="24"/>
          <w:szCs w:val="24"/>
        </w:rPr>
        <w:t>Članak 14.</w:t>
      </w:r>
    </w:p>
    <w:p w14:paraId="6322339B" w14:textId="77777777" w:rsidR="00447699" w:rsidRPr="005C3643" w:rsidRDefault="00447699" w:rsidP="0083294C">
      <w:pPr>
        <w:spacing w:after="0" w:line="240" w:lineRule="auto"/>
        <w:ind w:firstLine="708"/>
        <w:jc w:val="both"/>
        <w:rPr>
          <w:rFonts w:ascii="Garamond" w:hAnsi="Garamond"/>
          <w:sz w:val="24"/>
          <w:szCs w:val="24"/>
        </w:rPr>
      </w:pPr>
      <w:r w:rsidRPr="005C3643">
        <w:rPr>
          <w:rFonts w:ascii="Garamond" w:hAnsi="Garamond"/>
          <w:sz w:val="24"/>
          <w:szCs w:val="24"/>
        </w:rPr>
        <w:t>Stranke potpisnice suglasne su da će zajedno stvarati uvjete za razvoj civilnog društva u Sv. Lovreču te povećanje društvenih vrijednosti zajednice u kojoj djeluju. S tom svrhom, korisnik će se aktivno uključiti u aktivnosti Općine Sv. Lovreč ili njegovih ustanova, a sve prema dogovoru s Jedinstvenim upravnim odjelom Općine Sv. Lovreč.</w:t>
      </w:r>
    </w:p>
    <w:p w14:paraId="3222A9C3" w14:textId="77777777" w:rsidR="00447699" w:rsidRPr="005C3643" w:rsidRDefault="00447699" w:rsidP="00E80835">
      <w:pPr>
        <w:spacing w:after="0" w:line="240" w:lineRule="auto"/>
        <w:rPr>
          <w:rFonts w:ascii="Garamond" w:hAnsi="Garamond"/>
          <w:b/>
          <w:bCs/>
          <w:sz w:val="24"/>
          <w:szCs w:val="24"/>
        </w:rPr>
      </w:pPr>
    </w:p>
    <w:p w14:paraId="76D75941" w14:textId="77777777" w:rsidR="00447699" w:rsidRPr="005C3643" w:rsidRDefault="00447699" w:rsidP="00BF7CDA">
      <w:pPr>
        <w:spacing w:after="0" w:line="240" w:lineRule="auto"/>
        <w:jc w:val="center"/>
        <w:rPr>
          <w:rFonts w:ascii="Garamond" w:hAnsi="Garamond"/>
          <w:sz w:val="24"/>
          <w:szCs w:val="24"/>
        </w:rPr>
      </w:pPr>
      <w:r w:rsidRPr="005C3643">
        <w:rPr>
          <w:rFonts w:ascii="Garamond" w:hAnsi="Garamond"/>
          <w:b/>
          <w:bCs/>
          <w:sz w:val="24"/>
          <w:szCs w:val="24"/>
        </w:rPr>
        <w:t>Članak 15.</w:t>
      </w:r>
    </w:p>
    <w:p w14:paraId="3E881464" w14:textId="77777777" w:rsidR="00447699" w:rsidRPr="005C3643" w:rsidRDefault="00447699" w:rsidP="008377CA">
      <w:pPr>
        <w:spacing w:after="0" w:line="240" w:lineRule="auto"/>
        <w:ind w:firstLine="708"/>
        <w:jc w:val="both"/>
        <w:rPr>
          <w:rFonts w:ascii="Garamond" w:hAnsi="Garamond"/>
          <w:sz w:val="24"/>
          <w:szCs w:val="24"/>
        </w:rPr>
      </w:pPr>
      <w:r w:rsidRPr="005C3643">
        <w:rPr>
          <w:rFonts w:ascii="Garamond" w:hAnsi="Garamond"/>
          <w:sz w:val="24"/>
          <w:szCs w:val="24"/>
        </w:rPr>
        <w:t xml:space="preserve">Potpisom ovog ugovora korisnik se obvezuje da kao korisnik bespovratnih sredstava iz javnih izvora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cijelo vrijeme trajanja ovog Ugovora.  </w:t>
      </w:r>
    </w:p>
    <w:p w14:paraId="05830AE3" w14:textId="77777777" w:rsidR="00447699" w:rsidRPr="005C3643" w:rsidRDefault="00447699" w:rsidP="008377CA">
      <w:pPr>
        <w:spacing w:after="0" w:line="240" w:lineRule="auto"/>
        <w:jc w:val="center"/>
        <w:rPr>
          <w:rFonts w:ascii="Garamond" w:hAnsi="Garamond"/>
          <w:b/>
          <w:bCs/>
          <w:sz w:val="24"/>
          <w:szCs w:val="24"/>
        </w:rPr>
      </w:pPr>
    </w:p>
    <w:p w14:paraId="0F454FAE" w14:textId="77777777" w:rsidR="00447699" w:rsidRPr="005C3643" w:rsidRDefault="00447699" w:rsidP="008377CA">
      <w:pPr>
        <w:spacing w:after="0" w:line="240" w:lineRule="auto"/>
        <w:jc w:val="center"/>
        <w:rPr>
          <w:rFonts w:ascii="Garamond" w:hAnsi="Garamond"/>
          <w:sz w:val="24"/>
          <w:szCs w:val="24"/>
        </w:rPr>
      </w:pPr>
      <w:r w:rsidRPr="005C3643">
        <w:rPr>
          <w:rFonts w:ascii="Garamond" w:hAnsi="Garamond"/>
          <w:b/>
          <w:bCs/>
          <w:sz w:val="24"/>
          <w:szCs w:val="24"/>
        </w:rPr>
        <w:t>Članak 16.</w:t>
      </w:r>
    </w:p>
    <w:p w14:paraId="710E75F0" w14:textId="77777777" w:rsidR="00447699" w:rsidRPr="005C3643" w:rsidRDefault="00447699" w:rsidP="008377CA">
      <w:pPr>
        <w:spacing w:after="0" w:line="240" w:lineRule="auto"/>
        <w:ind w:firstLine="708"/>
        <w:jc w:val="both"/>
        <w:rPr>
          <w:rFonts w:ascii="Garamond" w:hAnsi="Garamond"/>
          <w:sz w:val="24"/>
          <w:szCs w:val="24"/>
        </w:rPr>
      </w:pPr>
      <w:r w:rsidRPr="005C3643">
        <w:rPr>
          <w:rFonts w:ascii="Garamond" w:hAnsi="Garamond"/>
          <w:sz w:val="24"/>
          <w:szCs w:val="24"/>
        </w:rPr>
        <w:t xml:space="preserve">Za svaki oblik komunikacije (dostavu obavijesti o izmjenama i dopunama ugovora te dostavu izvještaja) koji je povezan s ovim ugovorom potrebno je navesti KLASU ugovora i naziv programa te ga poslati na sljedeće adrese: </w:t>
      </w:r>
    </w:p>
    <w:p w14:paraId="52CF6D13" w14:textId="6D184640" w:rsidR="00447699" w:rsidRPr="005C3643" w:rsidRDefault="00447699" w:rsidP="00E80835">
      <w:pPr>
        <w:pStyle w:val="Odlomakpopisa"/>
        <w:numPr>
          <w:ilvl w:val="0"/>
          <w:numId w:val="7"/>
        </w:numPr>
        <w:spacing w:after="0" w:line="240" w:lineRule="auto"/>
        <w:jc w:val="both"/>
        <w:rPr>
          <w:rFonts w:ascii="Garamond" w:hAnsi="Garamond"/>
          <w:sz w:val="24"/>
          <w:szCs w:val="24"/>
        </w:rPr>
      </w:pPr>
      <w:r w:rsidRPr="005C3643">
        <w:rPr>
          <w:rFonts w:ascii="Garamond" w:hAnsi="Garamond"/>
          <w:sz w:val="24"/>
          <w:szCs w:val="24"/>
        </w:rPr>
        <w:lastRenderedPageBreak/>
        <w:t>za Općinu Sv. Lovreč: Općina Sv. Lovreč, Jedinstveni upravni odjel, Gradski trg 4, 52448 Sv. Lovreč Pazen</w:t>
      </w:r>
      <w:r w:rsidR="000F26C2">
        <w:rPr>
          <w:rFonts w:ascii="Garamond" w:hAnsi="Garamond"/>
          <w:sz w:val="24"/>
          <w:szCs w:val="24"/>
        </w:rPr>
        <w:t>a</w:t>
      </w:r>
      <w:r w:rsidRPr="005C3643">
        <w:rPr>
          <w:rFonts w:ascii="Garamond" w:hAnsi="Garamond"/>
          <w:sz w:val="24"/>
          <w:szCs w:val="24"/>
        </w:rPr>
        <w:t>tički ili e-mail: opcina</w:t>
      </w:r>
      <w:r w:rsidR="005C3643" w:rsidRPr="005C3643">
        <w:rPr>
          <w:rFonts w:ascii="Garamond" w:hAnsi="Garamond"/>
          <w:sz w:val="24"/>
          <w:szCs w:val="24"/>
        </w:rPr>
        <w:t xml:space="preserve"> </w:t>
      </w:r>
      <w:r w:rsidRPr="005C3643">
        <w:rPr>
          <w:rFonts w:ascii="Garamond" w:hAnsi="Garamond"/>
          <w:sz w:val="24"/>
          <w:szCs w:val="24"/>
        </w:rPr>
        <w:t>@</w:t>
      </w:r>
      <w:r w:rsidR="005C3643">
        <w:rPr>
          <w:rFonts w:ascii="Garamond" w:hAnsi="Garamond"/>
          <w:sz w:val="24"/>
          <w:szCs w:val="24"/>
        </w:rPr>
        <w:t>sveti-lovrec.</w:t>
      </w:r>
      <w:r w:rsidRPr="005C3643">
        <w:rPr>
          <w:rFonts w:ascii="Garamond" w:hAnsi="Garamond"/>
          <w:sz w:val="24"/>
          <w:szCs w:val="24"/>
        </w:rPr>
        <w:t>hr,</w:t>
      </w:r>
    </w:p>
    <w:p w14:paraId="7A985986" w14:textId="77777777" w:rsidR="00447699" w:rsidRPr="005C3643" w:rsidRDefault="00447699" w:rsidP="00E80835">
      <w:pPr>
        <w:pStyle w:val="Odlomakpopisa"/>
        <w:numPr>
          <w:ilvl w:val="0"/>
          <w:numId w:val="7"/>
        </w:numPr>
        <w:spacing w:after="0" w:line="240" w:lineRule="auto"/>
        <w:jc w:val="both"/>
        <w:rPr>
          <w:rFonts w:ascii="Garamond" w:hAnsi="Garamond"/>
          <w:sz w:val="24"/>
          <w:szCs w:val="24"/>
        </w:rPr>
      </w:pPr>
      <w:r w:rsidRPr="005C3643">
        <w:rPr>
          <w:rFonts w:ascii="Garamond" w:hAnsi="Garamond"/>
          <w:sz w:val="24"/>
          <w:szCs w:val="24"/>
        </w:rPr>
        <w:t>za korisnika: adresa sjedišta ili adresa elektronske pošte korisnika za korespondenciju.</w:t>
      </w:r>
    </w:p>
    <w:p w14:paraId="41AF71E6" w14:textId="77777777" w:rsidR="00447699" w:rsidRPr="005C3643" w:rsidRDefault="00447699" w:rsidP="00E80835">
      <w:pPr>
        <w:spacing w:after="0" w:line="240" w:lineRule="auto"/>
        <w:rPr>
          <w:rFonts w:ascii="Garamond" w:hAnsi="Garamond"/>
          <w:b/>
          <w:bCs/>
          <w:sz w:val="24"/>
          <w:szCs w:val="24"/>
        </w:rPr>
      </w:pPr>
    </w:p>
    <w:p w14:paraId="351397ED" w14:textId="77777777" w:rsidR="005C3643" w:rsidRDefault="005C3643" w:rsidP="008377CA">
      <w:pPr>
        <w:spacing w:after="0" w:line="240" w:lineRule="auto"/>
        <w:jc w:val="center"/>
        <w:rPr>
          <w:rFonts w:ascii="Garamond" w:hAnsi="Garamond"/>
          <w:b/>
          <w:bCs/>
          <w:sz w:val="24"/>
          <w:szCs w:val="24"/>
        </w:rPr>
      </w:pPr>
    </w:p>
    <w:p w14:paraId="02B16717" w14:textId="74C14226" w:rsidR="00447699" w:rsidRPr="005C3643" w:rsidRDefault="00447699" w:rsidP="008377CA">
      <w:pPr>
        <w:spacing w:after="0" w:line="240" w:lineRule="auto"/>
        <w:jc w:val="center"/>
        <w:rPr>
          <w:rFonts w:ascii="Garamond" w:hAnsi="Garamond"/>
          <w:sz w:val="24"/>
          <w:szCs w:val="24"/>
        </w:rPr>
      </w:pPr>
      <w:r w:rsidRPr="005C3643">
        <w:rPr>
          <w:rFonts w:ascii="Garamond" w:hAnsi="Garamond"/>
          <w:b/>
          <w:bCs/>
          <w:sz w:val="24"/>
          <w:szCs w:val="24"/>
        </w:rPr>
        <w:t>Članak 17.</w:t>
      </w:r>
    </w:p>
    <w:p w14:paraId="6ACC8B5C" w14:textId="77777777" w:rsidR="00447699" w:rsidRPr="005C3643" w:rsidRDefault="00447699" w:rsidP="00383170">
      <w:pPr>
        <w:spacing w:after="0" w:line="240" w:lineRule="auto"/>
        <w:ind w:firstLine="708"/>
        <w:jc w:val="both"/>
        <w:rPr>
          <w:rFonts w:ascii="Garamond" w:hAnsi="Garamond"/>
          <w:sz w:val="24"/>
          <w:szCs w:val="24"/>
        </w:rPr>
      </w:pPr>
      <w:r w:rsidRPr="005C3643">
        <w:rPr>
          <w:rFonts w:ascii="Garamond" w:hAnsi="Garamond"/>
          <w:sz w:val="24"/>
          <w:szCs w:val="24"/>
        </w:rPr>
        <w:t xml:space="preserve">Stranke potpisnice preuzimaju obvezu čuvanja svih dokumenata, podataka ili drugih relevantnih materijala dostavljenih u provedbi aktivnosti najmanje sedam godina od odobrenja završnog izvješća od strane Općine Sv. Lovreč. </w:t>
      </w:r>
    </w:p>
    <w:p w14:paraId="440B367E" w14:textId="77777777" w:rsidR="00447699" w:rsidRPr="005C3643" w:rsidRDefault="00447699" w:rsidP="00E80835">
      <w:pPr>
        <w:spacing w:after="0" w:line="240" w:lineRule="auto"/>
        <w:rPr>
          <w:rFonts w:ascii="Garamond" w:hAnsi="Garamond"/>
          <w:b/>
          <w:bCs/>
          <w:sz w:val="24"/>
          <w:szCs w:val="24"/>
        </w:rPr>
      </w:pPr>
    </w:p>
    <w:p w14:paraId="7D366A18" w14:textId="77777777" w:rsidR="00447699" w:rsidRPr="005C3643" w:rsidRDefault="00447699" w:rsidP="00383170">
      <w:pPr>
        <w:spacing w:after="0" w:line="240" w:lineRule="auto"/>
        <w:jc w:val="center"/>
        <w:rPr>
          <w:rFonts w:ascii="Garamond" w:hAnsi="Garamond"/>
          <w:sz w:val="24"/>
          <w:szCs w:val="24"/>
        </w:rPr>
      </w:pPr>
      <w:r w:rsidRPr="005C3643">
        <w:rPr>
          <w:rFonts w:ascii="Garamond" w:hAnsi="Garamond"/>
          <w:b/>
          <w:bCs/>
          <w:sz w:val="24"/>
          <w:szCs w:val="24"/>
        </w:rPr>
        <w:t>Članak 18.</w:t>
      </w:r>
    </w:p>
    <w:p w14:paraId="2B911142" w14:textId="77777777" w:rsidR="00447699" w:rsidRPr="005C3643" w:rsidRDefault="00447699" w:rsidP="00C25DDA">
      <w:pPr>
        <w:spacing w:after="0" w:line="240" w:lineRule="auto"/>
        <w:ind w:firstLine="708"/>
        <w:jc w:val="both"/>
        <w:rPr>
          <w:rFonts w:ascii="Garamond" w:hAnsi="Garamond"/>
          <w:sz w:val="24"/>
          <w:szCs w:val="24"/>
        </w:rPr>
      </w:pPr>
      <w:r w:rsidRPr="005C3643">
        <w:rPr>
          <w:rFonts w:ascii="Garamond" w:hAnsi="Garamond"/>
          <w:sz w:val="24"/>
          <w:szCs w:val="24"/>
        </w:rPr>
        <w:t xml:space="preserve">Mogući sporovi iz ovog Ugovora rješavat će se sporazumno, a ako to neće biti moguće, ugovara se nadležnost mjesno nadležnog suda.   </w:t>
      </w:r>
    </w:p>
    <w:p w14:paraId="774FD23C" w14:textId="77777777" w:rsidR="00447699" w:rsidRPr="005C3643" w:rsidRDefault="00447699" w:rsidP="00E80835">
      <w:pPr>
        <w:spacing w:after="0" w:line="240" w:lineRule="auto"/>
        <w:rPr>
          <w:rFonts w:ascii="Garamond" w:hAnsi="Garamond"/>
          <w:b/>
          <w:bCs/>
          <w:sz w:val="24"/>
          <w:szCs w:val="24"/>
        </w:rPr>
      </w:pPr>
    </w:p>
    <w:p w14:paraId="4C415004" w14:textId="77777777" w:rsidR="00447699" w:rsidRPr="005C3643" w:rsidRDefault="00447699" w:rsidP="00383170">
      <w:pPr>
        <w:spacing w:after="0" w:line="240" w:lineRule="auto"/>
        <w:jc w:val="center"/>
        <w:rPr>
          <w:rFonts w:ascii="Garamond" w:hAnsi="Garamond"/>
          <w:sz w:val="24"/>
          <w:szCs w:val="24"/>
        </w:rPr>
      </w:pPr>
      <w:r w:rsidRPr="005C3643">
        <w:rPr>
          <w:rFonts w:ascii="Garamond" w:hAnsi="Garamond"/>
          <w:b/>
          <w:bCs/>
          <w:sz w:val="24"/>
          <w:szCs w:val="24"/>
        </w:rPr>
        <w:t>Članak 19.</w:t>
      </w:r>
    </w:p>
    <w:p w14:paraId="00A78BFD" w14:textId="574BE6F5" w:rsidR="00447699" w:rsidRPr="005C3643" w:rsidRDefault="00447699" w:rsidP="00A92F47">
      <w:pPr>
        <w:spacing w:after="0" w:line="240" w:lineRule="auto"/>
        <w:ind w:firstLine="708"/>
        <w:jc w:val="both"/>
        <w:rPr>
          <w:rFonts w:ascii="Garamond" w:hAnsi="Garamond"/>
          <w:sz w:val="24"/>
          <w:szCs w:val="24"/>
        </w:rPr>
      </w:pPr>
      <w:r w:rsidRPr="005C3643">
        <w:rPr>
          <w:rFonts w:ascii="Garamond" w:hAnsi="Garamond"/>
          <w:sz w:val="24"/>
          <w:szCs w:val="24"/>
        </w:rPr>
        <w:t xml:space="preserve">Na elemente koji nisu uređeni ovim Ugovorom na odgovarajući se način primjenjuju odredbe Pravilnika o financiranju programa i projekata od interesa za opće dobro iz Proračuna Općine Sv. Lovreč (Klasa:402-01/15-02/32, Ur.broj:2167/04-03-15-1 od 28.12.2015.) i uvjeti propisani Uredbom o kriterijima, mjerilima i postupcima financiranja i ugovaranja programa i projekata od interesa za opće dobro koje provode udruge („Narodne novine“, broj 26/15). </w:t>
      </w:r>
    </w:p>
    <w:p w14:paraId="36B216EB" w14:textId="77777777" w:rsidR="00447699" w:rsidRPr="005C3643" w:rsidRDefault="00447699" w:rsidP="00A92F47">
      <w:pPr>
        <w:spacing w:after="0" w:line="240" w:lineRule="auto"/>
        <w:ind w:firstLine="708"/>
        <w:jc w:val="both"/>
        <w:rPr>
          <w:rFonts w:ascii="Garamond" w:hAnsi="Garamond"/>
          <w:sz w:val="24"/>
          <w:szCs w:val="24"/>
        </w:rPr>
      </w:pPr>
      <w:r w:rsidRPr="005C3643">
        <w:rPr>
          <w:rFonts w:ascii="Garamond" w:hAnsi="Garamond"/>
          <w:sz w:val="24"/>
          <w:szCs w:val="24"/>
        </w:rPr>
        <w:t xml:space="preserve">U slučaju proturječnosti između odredbi ovog Ugovora te odredbi iz drugih Priloga (opisnog obrasca i obrasca proračuna), primjenjuju se kao pravovaljane odredbe ovog Ugovora. </w:t>
      </w:r>
    </w:p>
    <w:p w14:paraId="6925FD14" w14:textId="77777777" w:rsidR="00447699" w:rsidRPr="005C3643" w:rsidRDefault="00447699" w:rsidP="00E80835">
      <w:pPr>
        <w:spacing w:after="0" w:line="240" w:lineRule="auto"/>
        <w:rPr>
          <w:rFonts w:ascii="Garamond" w:hAnsi="Garamond"/>
          <w:b/>
          <w:bCs/>
          <w:sz w:val="24"/>
          <w:szCs w:val="24"/>
        </w:rPr>
      </w:pPr>
    </w:p>
    <w:p w14:paraId="716AC70C" w14:textId="77777777" w:rsidR="00447699" w:rsidRPr="005C3643" w:rsidRDefault="00447699" w:rsidP="00A92F47">
      <w:pPr>
        <w:spacing w:after="0" w:line="240" w:lineRule="auto"/>
        <w:jc w:val="center"/>
        <w:rPr>
          <w:rFonts w:ascii="Garamond" w:hAnsi="Garamond"/>
          <w:sz w:val="24"/>
          <w:szCs w:val="24"/>
        </w:rPr>
      </w:pPr>
      <w:r w:rsidRPr="005C3643">
        <w:rPr>
          <w:rFonts w:ascii="Garamond" w:hAnsi="Garamond"/>
          <w:b/>
          <w:bCs/>
          <w:sz w:val="24"/>
          <w:szCs w:val="24"/>
        </w:rPr>
        <w:t>Članak 20.</w:t>
      </w:r>
    </w:p>
    <w:p w14:paraId="28630EF2" w14:textId="77777777" w:rsidR="00447699" w:rsidRPr="005C3643" w:rsidRDefault="00447699" w:rsidP="00A92F47">
      <w:pPr>
        <w:spacing w:after="0" w:line="240" w:lineRule="auto"/>
        <w:ind w:firstLine="708"/>
        <w:jc w:val="both"/>
        <w:rPr>
          <w:rFonts w:ascii="Garamond" w:hAnsi="Garamond"/>
          <w:sz w:val="24"/>
          <w:szCs w:val="24"/>
        </w:rPr>
      </w:pPr>
      <w:r w:rsidRPr="005C3643">
        <w:rPr>
          <w:rFonts w:ascii="Garamond" w:hAnsi="Garamond"/>
          <w:sz w:val="24"/>
          <w:szCs w:val="24"/>
        </w:rPr>
        <w:t>Ovaj je Ugovor sačinjen u četiri (4) istovjetna primjerka, po dva za svaku ugovornu stranku.</w:t>
      </w:r>
    </w:p>
    <w:p w14:paraId="7B412FDB" w14:textId="77777777" w:rsidR="00447699" w:rsidRPr="005C3643" w:rsidRDefault="00447699" w:rsidP="00E80835">
      <w:pPr>
        <w:spacing w:after="0" w:line="240" w:lineRule="auto"/>
        <w:rPr>
          <w:rFonts w:ascii="Garamond" w:hAnsi="Garamond"/>
          <w:b/>
          <w:bCs/>
          <w:sz w:val="24"/>
          <w:szCs w:val="24"/>
        </w:rPr>
      </w:pPr>
    </w:p>
    <w:p w14:paraId="0ED5CB83" w14:textId="77777777" w:rsidR="00447699" w:rsidRPr="005C3643" w:rsidRDefault="00447699" w:rsidP="00A92F47">
      <w:pPr>
        <w:spacing w:after="0" w:line="240" w:lineRule="auto"/>
        <w:jc w:val="center"/>
        <w:rPr>
          <w:rFonts w:ascii="Garamond" w:hAnsi="Garamond"/>
          <w:sz w:val="24"/>
          <w:szCs w:val="24"/>
        </w:rPr>
      </w:pPr>
      <w:r w:rsidRPr="005C3643">
        <w:rPr>
          <w:rFonts w:ascii="Garamond" w:hAnsi="Garamond"/>
          <w:b/>
          <w:bCs/>
          <w:sz w:val="24"/>
          <w:szCs w:val="24"/>
        </w:rPr>
        <w:t>Članak 21.</w:t>
      </w:r>
    </w:p>
    <w:p w14:paraId="3AED2A3F" w14:textId="77777777" w:rsidR="00447699" w:rsidRPr="005C3643" w:rsidRDefault="00447699" w:rsidP="00A92F47">
      <w:pPr>
        <w:spacing w:after="0" w:line="240" w:lineRule="auto"/>
        <w:ind w:firstLine="708"/>
        <w:jc w:val="both"/>
        <w:rPr>
          <w:rFonts w:ascii="Garamond" w:hAnsi="Garamond"/>
          <w:sz w:val="24"/>
          <w:szCs w:val="24"/>
        </w:rPr>
      </w:pPr>
      <w:r w:rsidRPr="005C3643">
        <w:rPr>
          <w:rFonts w:ascii="Garamond" w:hAnsi="Garamond"/>
          <w:sz w:val="24"/>
          <w:szCs w:val="24"/>
        </w:rPr>
        <w:t xml:space="preserve">Ugovorne stranke razumiju odredbe ovog Ugovora te ga u znak prihvaćanja vlastoručno potpisuju. </w:t>
      </w:r>
    </w:p>
    <w:p w14:paraId="377A7B91" w14:textId="77777777" w:rsidR="00447699" w:rsidRPr="005C3643" w:rsidRDefault="00447699" w:rsidP="00E80835">
      <w:pPr>
        <w:spacing w:after="0" w:line="240" w:lineRule="auto"/>
        <w:rPr>
          <w:rFonts w:ascii="Garamond" w:hAnsi="Garamond"/>
          <w:b/>
          <w:bCs/>
          <w:sz w:val="24"/>
          <w:szCs w:val="24"/>
        </w:rPr>
      </w:pPr>
    </w:p>
    <w:p w14:paraId="70E34ADB" w14:textId="77777777" w:rsidR="00447699" w:rsidRPr="005C3643" w:rsidRDefault="00447699" w:rsidP="00E80835">
      <w:pPr>
        <w:spacing w:after="0" w:line="240" w:lineRule="auto"/>
        <w:rPr>
          <w:rFonts w:ascii="Garamond" w:hAnsi="Garamond"/>
          <w:b/>
          <w:bCs/>
          <w:sz w:val="24"/>
          <w:szCs w:val="24"/>
        </w:rPr>
      </w:pPr>
    </w:p>
    <w:p w14:paraId="5ABBA3F3" w14:textId="770EDAEE" w:rsidR="00447699" w:rsidRPr="005C3643" w:rsidRDefault="00447699" w:rsidP="003014BD">
      <w:pPr>
        <w:spacing w:after="0" w:line="240" w:lineRule="auto"/>
        <w:rPr>
          <w:rFonts w:ascii="Garamond" w:hAnsi="Garamond"/>
          <w:b/>
          <w:sz w:val="24"/>
          <w:szCs w:val="24"/>
        </w:rPr>
      </w:pPr>
      <w:r w:rsidRPr="005C3643">
        <w:rPr>
          <w:rFonts w:ascii="Garamond" w:hAnsi="Garamond"/>
          <w:b/>
          <w:sz w:val="24"/>
          <w:szCs w:val="24"/>
        </w:rPr>
        <w:t>KLASA: 402-01/</w:t>
      </w:r>
      <w:r w:rsidR="002E1594" w:rsidRPr="005C3643">
        <w:rPr>
          <w:rFonts w:ascii="Garamond" w:hAnsi="Garamond"/>
          <w:b/>
          <w:sz w:val="24"/>
          <w:szCs w:val="24"/>
        </w:rPr>
        <w:t>2</w:t>
      </w:r>
      <w:r w:rsidR="009B2098">
        <w:rPr>
          <w:rFonts w:ascii="Garamond" w:hAnsi="Garamond"/>
          <w:b/>
          <w:sz w:val="24"/>
          <w:szCs w:val="24"/>
        </w:rPr>
        <w:t>4</w:t>
      </w:r>
      <w:r w:rsidRPr="005C3643">
        <w:rPr>
          <w:rFonts w:ascii="Garamond" w:hAnsi="Garamond"/>
          <w:b/>
          <w:sz w:val="24"/>
          <w:szCs w:val="24"/>
        </w:rPr>
        <w:t>-02/____</w:t>
      </w:r>
    </w:p>
    <w:p w14:paraId="6B8D8CCC" w14:textId="4E0427FC" w:rsidR="00447699" w:rsidRPr="005C3643" w:rsidRDefault="00447699" w:rsidP="003014BD">
      <w:pPr>
        <w:spacing w:after="0" w:line="240" w:lineRule="auto"/>
        <w:rPr>
          <w:rFonts w:ascii="Garamond" w:hAnsi="Garamond"/>
          <w:b/>
          <w:sz w:val="24"/>
          <w:szCs w:val="24"/>
        </w:rPr>
      </w:pPr>
      <w:r w:rsidRPr="005C3643">
        <w:rPr>
          <w:rFonts w:ascii="Garamond" w:hAnsi="Garamond"/>
          <w:b/>
          <w:sz w:val="24"/>
          <w:szCs w:val="24"/>
        </w:rPr>
        <w:t>URBROJ: 216</w:t>
      </w:r>
      <w:r w:rsidR="0004722B">
        <w:rPr>
          <w:rFonts w:ascii="Garamond" w:hAnsi="Garamond"/>
          <w:b/>
          <w:sz w:val="24"/>
          <w:szCs w:val="24"/>
        </w:rPr>
        <w:t>3-33</w:t>
      </w:r>
      <w:r w:rsidRPr="005C3643">
        <w:rPr>
          <w:rFonts w:ascii="Garamond" w:hAnsi="Garamond"/>
          <w:b/>
          <w:sz w:val="24"/>
          <w:szCs w:val="24"/>
        </w:rPr>
        <w:t>-03-</w:t>
      </w:r>
      <w:r w:rsidR="002E1594" w:rsidRPr="005C3643">
        <w:rPr>
          <w:rFonts w:ascii="Garamond" w:hAnsi="Garamond"/>
          <w:b/>
          <w:sz w:val="24"/>
          <w:szCs w:val="24"/>
        </w:rPr>
        <w:t>2</w:t>
      </w:r>
      <w:r w:rsidR="009B2098">
        <w:rPr>
          <w:rFonts w:ascii="Garamond" w:hAnsi="Garamond"/>
          <w:b/>
          <w:sz w:val="24"/>
          <w:szCs w:val="24"/>
        </w:rPr>
        <w:t>4</w:t>
      </w:r>
      <w:r w:rsidRPr="005C3643">
        <w:rPr>
          <w:rFonts w:ascii="Garamond" w:hAnsi="Garamond"/>
          <w:b/>
          <w:sz w:val="24"/>
          <w:szCs w:val="24"/>
        </w:rPr>
        <w:t xml:space="preserve">-____ </w:t>
      </w:r>
    </w:p>
    <w:p w14:paraId="305F610D" w14:textId="6C755D24" w:rsidR="00447699" w:rsidRPr="005C3643" w:rsidRDefault="00447699" w:rsidP="003014BD">
      <w:pPr>
        <w:spacing w:after="0" w:line="240" w:lineRule="auto"/>
        <w:rPr>
          <w:rFonts w:ascii="Garamond" w:hAnsi="Garamond"/>
          <w:b/>
          <w:sz w:val="24"/>
          <w:szCs w:val="24"/>
        </w:rPr>
      </w:pPr>
      <w:r w:rsidRPr="005C3643">
        <w:rPr>
          <w:rFonts w:ascii="Garamond" w:hAnsi="Garamond"/>
          <w:b/>
          <w:sz w:val="24"/>
          <w:szCs w:val="24"/>
        </w:rPr>
        <w:t>Sv. Lovreč</w:t>
      </w:r>
      <w:r w:rsidR="00A63B60" w:rsidRPr="005C3643">
        <w:rPr>
          <w:rFonts w:ascii="Garamond" w:hAnsi="Garamond"/>
          <w:b/>
          <w:sz w:val="24"/>
          <w:szCs w:val="24"/>
        </w:rPr>
        <w:t xml:space="preserve"> Pazenatički</w:t>
      </w:r>
      <w:r w:rsidRPr="005C3643">
        <w:rPr>
          <w:rFonts w:ascii="Garamond" w:hAnsi="Garamond"/>
          <w:b/>
          <w:sz w:val="24"/>
          <w:szCs w:val="24"/>
        </w:rPr>
        <w:t>, ___. ___________ 20</w:t>
      </w:r>
      <w:r w:rsidR="002E1594" w:rsidRPr="005C3643">
        <w:rPr>
          <w:rFonts w:ascii="Garamond" w:hAnsi="Garamond"/>
          <w:b/>
          <w:sz w:val="24"/>
          <w:szCs w:val="24"/>
        </w:rPr>
        <w:t>2</w:t>
      </w:r>
      <w:r w:rsidR="009B2098">
        <w:rPr>
          <w:rFonts w:ascii="Garamond" w:hAnsi="Garamond"/>
          <w:b/>
          <w:sz w:val="24"/>
          <w:szCs w:val="24"/>
        </w:rPr>
        <w:t>4</w:t>
      </w:r>
      <w:r w:rsidRPr="005C3643">
        <w:rPr>
          <w:rFonts w:ascii="Garamond" w:hAnsi="Garamond"/>
          <w:b/>
          <w:sz w:val="24"/>
          <w:szCs w:val="24"/>
        </w:rPr>
        <w:t xml:space="preserve">. </w:t>
      </w:r>
    </w:p>
    <w:p w14:paraId="561AFBC6" w14:textId="77777777" w:rsidR="00447699" w:rsidRPr="005C3643" w:rsidRDefault="00447699" w:rsidP="00E80835">
      <w:pPr>
        <w:spacing w:after="0" w:line="240" w:lineRule="auto"/>
        <w:rPr>
          <w:rFonts w:ascii="Garamond" w:hAnsi="Garamond"/>
          <w:b/>
          <w:bCs/>
          <w:sz w:val="24"/>
          <w:szCs w:val="24"/>
        </w:rPr>
      </w:pPr>
    </w:p>
    <w:p w14:paraId="6439C2C7" w14:textId="77777777" w:rsidR="00447699" w:rsidRPr="005C3643" w:rsidRDefault="00447699" w:rsidP="00E80835">
      <w:pPr>
        <w:spacing w:after="0" w:line="240" w:lineRule="auto"/>
        <w:rPr>
          <w:rFonts w:ascii="Garamond" w:hAnsi="Garamond"/>
          <w:b/>
          <w:bCs/>
          <w:sz w:val="24"/>
          <w:szCs w:val="24"/>
        </w:rPr>
      </w:pPr>
    </w:p>
    <w:p w14:paraId="16F2430F" w14:textId="77777777" w:rsidR="00447699" w:rsidRPr="005C3643" w:rsidRDefault="00447699" w:rsidP="00E80835">
      <w:pPr>
        <w:spacing w:after="0" w:line="240" w:lineRule="auto"/>
        <w:rPr>
          <w:rFonts w:ascii="Garamond" w:hAnsi="Garamond"/>
          <w:b/>
          <w:bCs/>
          <w:sz w:val="24"/>
          <w:szCs w:val="24"/>
        </w:rPr>
      </w:pPr>
    </w:p>
    <w:p w14:paraId="6703461A" w14:textId="77777777" w:rsidR="00447699" w:rsidRPr="005C3643" w:rsidRDefault="00447699" w:rsidP="003014BD">
      <w:pPr>
        <w:tabs>
          <w:tab w:val="center" w:pos="1701"/>
          <w:tab w:val="center" w:pos="7371"/>
        </w:tabs>
        <w:suppressAutoHyphens/>
        <w:spacing w:after="0" w:line="240" w:lineRule="auto"/>
        <w:rPr>
          <w:rFonts w:ascii="Garamond" w:hAnsi="Garamond"/>
          <w:b/>
          <w:spacing w:val="-2"/>
          <w:sz w:val="24"/>
          <w:szCs w:val="24"/>
        </w:rPr>
      </w:pPr>
      <w:r w:rsidRPr="005C3643">
        <w:rPr>
          <w:rFonts w:ascii="Garamond" w:hAnsi="Garamond"/>
          <w:sz w:val="24"/>
          <w:szCs w:val="24"/>
          <w:lang w:eastAsia="hr-HR"/>
        </w:rPr>
        <w:tab/>
      </w:r>
      <w:r w:rsidRPr="005C3643">
        <w:rPr>
          <w:rFonts w:ascii="Garamond" w:hAnsi="Garamond"/>
          <w:b/>
          <w:spacing w:val="-2"/>
          <w:sz w:val="24"/>
          <w:szCs w:val="24"/>
        </w:rPr>
        <w:t>DAVATELJ FINANCIJSKE POTPORE:</w:t>
      </w:r>
      <w:r w:rsidRPr="005C3643">
        <w:rPr>
          <w:rFonts w:ascii="Garamond" w:hAnsi="Garamond"/>
          <w:b/>
          <w:spacing w:val="-2"/>
          <w:sz w:val="24"/>
          <w:szCs w:val="24"/>
        </w:rPr>
        <w:tab/>
        <w:t>KORISNIK FINANCIJSKE POTPORE:</w:t>
      </w:r>
    </w:p>
    <w:p w14:paraId="03A5415E" w14:textId="77777777" w:rsidR="00447699" w:rsidRPr="005C3643" w:rsidRDefault="00447699" w:rsidP="003014BD">
      <w:pPr>
        <w:tabs>
          <w:tab w:val="center" w:pos="1701"/>
          <w:tab w:val="center" w:pos="7371"/>
        </w:tabs>
        <w:suppressAutoHyphens/>
        <w:spacing w:after="0" w:line="240" w:lineRule="auto"/>
        <w:rPr>
          <w:rFonts w:ascii="Garamond" w:hAnsi="Garamond"/>
          <w:b/>
          <w:spacing w:val="-2"/>
          <w:sz w:val="24"/>
          <w:szCs w:val="24"/>
        </w:rPr>
      </w:pPr>
    </w:p>
    <w:p w14:paraId="75C97887" w14:textId="77777777" w:rsidR="00447699" w:rsidRPr="005C3643" w:rsidRDefault="00447699" w:rsidP="003014BD">
      <w:pPr>
        <w:tabs>
          <w:tab w:val="center" w:pos="1701"/>
          <w:tab w:val="center" w:pos="7371"/>
        </w:tabs>
        <w:suppressAutoHyphens/>
        <w:spacing w:after="0" w:line="240" w:lineRule="auto"/>
        <w:jc w:val="both"/>
        <w:rPr>
          <w:rFonts w:ascii="Garamond" w:hAnsi="Garamond"/>
          <w:b/>
          <w:spacing w:val="-2"/>
          <w:sz w:val="24"/>
          <w:szCs w:val="24"/>
        </w:rPr>
      </w:pPr>
      <w:r w:rsidRPr="005C3643">
        <w:rPr>
          <w:rFonts w:ascii="Garamond" w:hAnsi="Garamond"/>
          <w:b/>
          <w:spacing w:val="-2"/>
          <w:sz w:val="24"/>
          <w:szCs w:val="24"/>
        </w:rPr>
        <w:tab/>
        <w:t xml:space="preserve">        OPĆINA SV. LOVREČ                     </w:t>
      </w:r>
    </w:p>
    <w:p w14:paraId="4D21DAE3" w14:textId="77777777" w:rsidR="00447699" w:rsidRPr="005C3643" w:rsidRDefault="00447699" w:rsidP="003014BD">
      <w:pPr>
        <w:tabs>
          <w:tab w:val="center" w:pos="1701"/>
          <w:tab w:val="center" w:pos="7371"/>
        </w:tabs>
        <w:suppressAutoHyphens/>
        <w:spacing w:after="0" w:line="240" w:lineRule="auto"/>
        <w:jc w:val="both"/>
        <w:rPr>
          <w:rFonts w:ascii="Garamond" w:hAnsi="Garamond"/>
          <w:b/>
          <w:spacing w:val="-2"/>
          <w:sz w:val="24"/>
          <w:szCs w:val="24"/>
        </w:rPr>
      </w:pPr>
      <w:r w:rsidRPr="005C3643">
        <w:rPr>
          <w:rFonts w:ascii="Garamond" w:hAnsi="Garamond"/>
          <w:b/>
          <w:spacing w:val="-2"/>
          <w:sz w:val="24"/>
          <w:szCs w:val="24"/>
        </w:rPr>
        <w:tab/>
        <w:t xml:space="preserve">            OPĆINSKI NAČELNIK                                               PREDSJEDNIK/CA</w:t>
      </w:r>
      <w:r w:rsidRPr="005C3643">
        <w:rPr>
          <w:rFonts w:ascii="Garamond" w:hAnsi="Garamond"/>
          <w:b/>
          <w:spacing w:val="-2"/>
          <w:sz w:val="24"/>
          <w:szCs w:val="24"/>
        </w:rPr>
        <w:tab/>
      </w:r>
    </w:p>
    <w:p w14:paraId="26D71C72" w14:textId="77777777" w:rsidR="00447699" w:rsidRPr="005C3643" w:rsidRDefault="00447699" w:rsidP="003014BD">
      <w:pPr>
        <w:tabs>
          <w:tab w:val="center" w:pos="1701"/>
          <w:tab w:val="center" w:pos="7371"/>
        </w:tabs>
        <w:suppressAutoHyphens/>
        <w:spacing w:after="0" w:line="240" w:lineRule="auto"/>
        <w:rPr>
          <w:rFonts w:ascii="Garamond" w:hAnsi="Garamond"/>
          <w:b/>
          <w:spacing w:val="-2"/>
          <w:sz w:val="24"/>
          <w:szCs w:val="24"/>
        </w:rPr>
      </w:pPr>
      <w:r w:rsidRPr="005C3643">
        <w:rPr>
          <w:rFonts w:ascii="Garamond" w:hAnsi="Garamond"/>
          <w:b/>
          <w:spacing w:val="-2"/>
          <w:sz w:val="24"/>
          <w:szCs w:val="24"/>
        </w:rPr>
        <w:t xml:space="preserve">                    Marko Ljubešić </w:t>
      </w:r>
    </w:p>
    <w:p w14:paraId="256AFD0F" w14:textId="77777777" w:rsidR="00447699" w:rsidRPr="005C3643" w:rsidRDefault="00447699" w:rsidP="003014BD">
      <w:pPr>
        <w:tabs>
          <w:tab w:val="center" w:pos="1701"/>
          <w:tab w:val="center" w:pos="7371"/>
        </w:tabs>
        <w:suppressAutoHyphens/>
        <w:spacing w:after="0" w:line="240" w:lineRule="auto"/>
        <w:rPr>
          <w:rFonts w:ascii="Garamond" w:hAnsi="Garamond"/>
          <w:b/>
          <w:spacing w:val="-2"/>
          <w:sz w:val="24"/>
          <w:szCs w:val="24"/>
        </w:rPr>
      </w:pPr>
      <w:r w:rsidRPr="005C3643">
        <w:rPr>
          <w:rFonts w:ascii="Garamond" w:hAnsi="Garamond"/>
          <w:b/>
          <w:spacing w:val="-2"/>
          <w:sz w:val="24"/>
          <w:szCs w:val="24"/>
        </w:rPr>
        <w:t xml:space="preserve">  </w:t>
      </w:r>
    </w:p>
    <w:p w14:paraId="147AF268" w14:textId="77777777" w:rsidR="00447699" w:rsidRPr="005C3643" w:rsidRDefault="00447699" w:rsidP="003014BD">
      <w:pPr>
        <w:tabs>
          <w:tab w:val="center" w:pos="1701"/>
          <w:tab w:val="center" w:pos="7371"/>
        </w:tabs>
        <w:suppressAutoHyphens/>
        <w:spacing w:after="0" w:line="240" w:lineRule="auto"/>
        <w:rPr>
          <w:rFonts w:ascii="Garamond" w:hAnsi="Garamond"/>
          <w:b/>
          <w:spacing w:val="-2"/>
          <w:sz w:val="24"/>
          <w:szCs w:val="24"/>
        </w:rPr>
      </w:pPr>
      <w:r w:rsidRPr="005C3643">
        <w:rPr>
          <w:rFonts w:ascii="Garamond" w:hAnsi="Garamond"/>
          <w:b/>
          <w:spacing w:val="-2"/>
          <w:sz w:val="24"/>
          <w:szCs w:val="24"/>
        </w:rPr>
        <w:t xml:space="preserve">                                                                                        ___________________________________              </w:t>
      </w:r>
      <w:r w:rsidRPr="005C3643">
        <w:rPr>
          <w:rFonts w:ascii="Garamond" w:hAnsi="Garamond"/>
          <w:sz w:val="24"/>
          <w:szCs w:val="24"/>
          <w:lang w:eastAsia="hr-HR"/>
        </w:rPr>
        <w:t xml:space="preserve">__________________________________           </w:t>
      </w:r>
    </w:p>
    <w:p w14:paraId="4BB23DF9" w14:textId="77777777" w:rsidR="00447699" w:rsidRPr="005C3643" w:rsidRDefault="00447699" w:rsidP="00E80835">
      <w:pPr>
        <w:spacing w:after="0" w:line="240" w:lineRule="auto"/>
        <w:rPr>
          <w:rFonts w:ascii="Garamond" w:hAnsi="Garamond"/>
          <w:b/>
          <w:bCs/>
          <w:sz w:val="24"/>
          <w:szCs w:val="24"/>
        </w:rPr>
      </w:pPr>
    </w:p>
    <w:p w14:paraId="10004A28" w14:textId="77777777" w:rsidR="00447699" w:rsidRPr="005C3643" w:rsidRDefault="00447699" w:rsidP="00E80835">
      <w:pPr>
        <w:spacing w:after="0" w:line="240" w:lineRule="auto"/>
        <w:rPr>
          <w:rFonts w:ascii="Garamond" w:hAnsi="Garamond"/>
          <w:b/>
          <w:bCs/>
          <w:sz w:val="24"/>
          <w:szCs w:val="24"/>
        </w:rPr>
      </w:pPr>
    </w:p>
    <w:p w14:paraId="7629AC0E" w14:textId="77777777" w:rsidR="00447699" w:rsidRDefault="00447699" w:rsidP="00E80835">
      <w:pPr>
        <w:spacing w:after="0" w:line="240" w:lineRule="auto"/>
        <w:rPr>
          <w:rFonts w:ascii="Times New Roman" w:hAnsi="Times New Roman"/>
          <w:b/>
          <w:bCs/>
          <w:sz w:val="24"/>
          <w:szCs w:val="24"/>
        </w:rPr>
      </w:pPr>
    </w:p>
    <w:p w14:paraId="37BA98E3" w14:textId="77777777" w:rsidR="00447699" w:rsidRPr="007A017A" w:rsidRDefault="00447699" w:rsidP="00E80835">
      <w:pPr>
        <w:spacing w:after="0" w:line="240" w:lineRule="auto"/>
        <w:rPr>
          <w:rFonts w:ascii="Times New Roman" w:hAnsi="Times New Roman"/>
          <w:sz w:val="24"/>
          <w:szCs w:val="24"/>
        </w:rPr>
      </w:pPr>
    </w:p>
    <w:sectPr w:rsidR="00447699" w:rsidRPr="007A017A" w:rsidSect="00EF4C0D">
      <w:pgSz w:w="11906" w:h="16838"/>
      <w:pgMar w:top="1191" w:right="1418" w:bottom="119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4361"/>
    <w:multiLevelType w:val="hybridMultilevel"/>
    <w:tmpl w:val="4762FF6E"/>
    <w:lvl w:ilvl="0" w:tplc="5B5EAE2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1C285E"/>
    <w:multiLevelType w:val="hybridMultilevel"/>
    <w:tmpl w:val="C248D2EE"/>
    <w:lvl w:ilvl="0" w:tplc="5B5EAE20">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15:restartNumberingAfterBreak="0">
    <w:nsid w:val="177649DF"/>
    <w:multiLevelType w:val="hybridMultilevel"/>
    <w:tmpl w:val="6CC41448"/>
    <w:lvl w:ilvl="0" w:tplc="5B5EAE2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D6F3045"/>
    <w:multiLevelType w:val="hybridMultilevel"/>
    <w:tmpl w:val="EDE27DFA"/>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15:restartNumberingAfterBreak="0">
    <w:nsid w:val="348C1C6C"/>
    <w:multiLevelType w:val="hybridMultilevel"/>
    <w:tmpl w:val="335CDB0A"/>
    <w:lvl w:ilvl="0" w:tplc="5B5EAE2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56C4F33"/>
    <w:multiLevelType w:val="hybridMultilevel"/>
    <w:tmpl w:val="3E9AE70A"/>
    <w:lvl w:ilvl="0" w:tplc="5B5EAE2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8BC733C"/>
    <w:multiLevelType w:val="hybridMultilevel"/>
    <w:tmpl w:val="B150E9DC"/>
    <w:lvl w:ilvl="0" w:tplc="5B5EAE2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1662F3E"/>
    <w:multiLevelType w:val="hybridMultilevel"/>
    <w:tmpl w:val="10561004"/>
    <w:lvl w:ilvl="0" w:tplc="5B5EAE2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08755187">
    <w:abstractNumId w:val="7"/>
  </w:num>
  <w:num w:numId="2" w16cid:durableId="655261113">
    <w:abstractNumId w:val="3"/>
  </w:num>
  <w:num w:numId="3" w16cid:durableId="885532409">
    <w:abstractNumId w:val="5"/>
  </w:num>
  <w:num w:numId="4" w16cid:durableId="1170755316">
    <w:abstractNumId w:val="4"/>
  </w:num>
  <w:num w:numId="5" w16cid:durableId="946037867">
    <w:abstractNumId w:val="0"/>
  </w:num>
  <w:num w:numId="6" w16cid:durableId="811605240">
    <w:abstractNumId w:val="2"/>
  </w:num>
  <w:num w:numId="7" w16cid:durableId="1026716509">
    <w:abstractNumId w:val="6"/>
  </w:num>
  <w:num w:numId="8" w16cid:durableId="2067993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17A"/>
    <w:rsid w:val="000165D7"/>
    <w:rsid w:val="00032520"/>
    <w:rsid w:val="0004722B"/>
    <w:rsid w:val="0006067F"/>
    <w:rsid w:val="000641FD"/>
    <w:rsid w:val="00073AAC"/>
    <w:rsid w:val="00087AB1"/>
    <w:rsid w:val="00096B00"/>
    <w:rsid w:val="000A6669"/>
    <w:rsid w:val="000F26C2"/>
    <w:rsid w:val="001038D8"/>
    <w:rsid w:val="00110842"/>
    <w:rsid w:val="001212AB"/>
    <w:rsid w:val="0016423D"/>
    <w:rsid w:val="00174A30"/>
    <w:rsid w:val="00175459"/>
    <w:rsid w:val="001C78D2"/>
    <w:rsid w:val="001D350E"/>
    <w:rsid w:val="001E1759"/>
    <w:rsid w:val="00274BFC"/>
    <w:rsid w:val="002E1594"/>
    <w:rsid w:val="003014BD"/>
    <w:rsid w:val="0030438C"/>
    <w:rsid w:val="0030486F"/>
    <w:rsid w:val="003246D6"/>
    <w:rsid w:val="003263CE"/>
    <w:rsid w:val="00383170"/>
    <w:rsid w:val="003D463C"/>
    <w:rsid w:val="003E2FE4"/>
    <w:rsid w:val="004036E3"/>
    <w:rsid w:val="00423CCE"/>
    <w:rsid w:val="00433CAE"/>
    <w:rsid w:val="00433CEC"/>
    <w:rsid w:val="004414CD"/>
    <w:rsid w:val="004462A7"/>
    <w:rsid w:val="00447699"/>
    <w:rsid w:val="00472FE6"/>
    <w:rsid w:val="004761A8"/>
    <w:rsid w:val="004E33AB"/>
    <w:rsid w:val="00522739"/>
    <w:rsid w:val="005314F7"/>
    <w:rsid w:val="005476DA"/>
    <w:rsid w:val="00572FE5"/>
    <w:rsid w:val="005758F5"/>
    <w:rsid w:val="005C35E4"/>
    <w:rsid w:val="005C3643"/>
    <w:rsid w:val="005D350E"/>
    <w:rsid w:val="005D7323"/>
    <w:rsid w:val="005F4A6E"/>
    <w:rsid w:val="00605EA1"/>
    <w:rsid w:val="00616FBA"/>
    <w:rsid w:val="00671A50"/>
    <w:rsid w:val="00673297"/>
    <w:rsid w:val="00682C22"/>
    <w:rsid w:val="00687BB8"/>
    <w:rsid w:val="006B009F"/>
    <w:rsid w:val="006B396C"/>
    <w:rsid w:val="006E2A28"/>
    <w:rsid w:val="00716847"/>
    <w:rsid w:val="0073770C"/>
    <w:rsid w:val="00772328"/>
    <w:rsid w:val="007A017A"/>
    <w:rsid w:val="007B6E4F"/>
    <w:rsid w:val="007C5F7C"/>
    <w:rsid w:val="007C7BC9"/>
    <w:rsid w:val="007F7430"/>
    <w:rsid w:val="00806E89"/>
    <w:rsid w:val="00817D3B"/>
    <w:rsid w:val="0083294C"/>
    <w:rsid w:val="00834CD9"/>
    <w:rsid w:val="008377CA"/>
    <w:rsid w:val="008407F1"/>
    <w:rsid w:val="008831B3"/>
    <w:rsid w:val="008921DD"/>
    <w:rsid w:val="008A669B"/>
    <w:rsid w:val="008F20BA"/>
    <w:rsid w:val="00906E27"/>
    <w:rsid w:val="009468EA"/>
    <w:rsid w:val="009651AD"/>
    <w:rsid w:val="009772E9"/>
    <w:rsid w:val="00992498"/>
    <w:rsid w:val="009A68EE"/>
    <w:rsid w:val="009A7BFA"/>
    <w:rsid w:val="009B2098"/>
    <w:rsid w:val="009B5D87"/>
    <w:rsid w:val="009C34DF"/>
    <w:rsid w:val="009C680A"/>
    <w:rsid w:val="009D73EF"/>
    <w:rsid w:val="00A03721"/>
    <w:rsid w:val="00A04EA0"/>
    <w:rsid w:val="00A20E50"/>
    <w:rsid w:val="00A37863"/>
    <w:rsid w:val="00A403BF"/>
    <w:rsid w:val="00A63B60"/>
    <w:rsid w:val="00A70FD8"/>
    <w:rsid w:val="00A92F47"/>
    <w:rsid w:val="00A97F1B"/>
    <w:rsid w:val="00AC4AB8"/>
    <w:rsid w:val="00AD74BA"/>
    <w:rsid w:val="00AE14CA"/>
    <w:rsid w:val="00AE30B6"/>
    <w:rsid w:val="00AE51DB"/>
    <w:rsid w:val="00B23ADF"/>
    <w:rsid w:val="00B47C6A"/>
    <w:rsid w:val="00B623B2"/>
    <w:rsid w:val="00B70D99"/>
    <w:rsid w:val="00B7234E"/>
    <w:rsid w:val="00BB6411"/>
    <w:rsid w:val="00BC7C5C"/>
    <w:rsid w:val="00BF7CDA"/>
    <w:rsid w:val="00C10569"/>
    <w:rsid w:val="00C13083"/>
    <w:rsid w:val="00C1685D"/>
    <w:rsid w:val="00C226ED"/>
    <w:rsid w:val="00C25DDA"/>
    <w:rsid w:val="00C35580"/>
    <w:rsid w:val="00C75C52"/>
    <w:rsid w:val="00C81FC1"/>
    <w:rsid w:val="00C962EC"/>
    <w:rsid w:val="00CA2156"/>
    <w:rsid w:val="00CE40E9"/>
    <w:rsid w:val="00CE7AE0"/>
    <w:rsid w:val="00CF3161"/>
    <w:rsid w:val="00D037D0"/>
    <w:rsid w:val="00D10F54"/>
    <w:rsid w:val="00D146E7"/>
    <w:rsid w:val="00D21038"/>
    <w:rsid w:val="00D733F8"/>
    <w:rsid w:val="00DB4A1D"/>
    <w:rsid w:val="00DB612A"/>
    <w:rsid w:val="00DE5F5C"/>
    <w:rsid w:val="00E2741D"/>
    <w:rsid w:val="00E80835"/>
    <w:rsid w:val="00EC7258"/>
    <w:rsid w:val="00EF4C0D"/>
    <w:rsid w:val="00F06B63"/>
    <w:rsid w:val="00F11EDA"/>
    <w:rsid w:val="00F122BD"/>
    <w:rsid w:val="00F66760"/>
    <w:rsid w:val="00FA4AF4"/>
    <w:rsid w:val="00FA70C8"/>
    <w:rsid w:val="00FF25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82099"/>
  <w15:docId w15:val="{7F5A8435-6E38-4B86-8F9E-AB4E45A9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4BA"/>
    <w:pPr>
      <w:spacing w:after="160" w:line="259" w:lineRule="auto"/>
    </w:pPr>
    <w:rPr>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99"/>
    <w:qFormat/>
    <w:rsid w:val="003246D6"/>
    <w:pPr>
      <w:ind w:left="720"/>
      <w:contextualSpacing/>
    </w:pPr>
  </w:style>
  <w:style w:type="table" w:styleId="Reetkatablice">
    <w:name w:val="Table Grid"/>
    <w:basedOn w:val="Obinatablica"/>
    <w:uiPriority w:val="99"/>
    <w:rsid w:val="005227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22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2138</Words>
  <Characters>12192</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OPĆINA SV</vt:lpstr>
    </vt:vector>
  </TitlesOfParts>
  <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OPĆINA SV</dc:title>
  <dc:subject/>
  <dc:creator>Sara Klarić</dc:creator>
  <cp:keywords/>
  <dc:description/>
  <cp:lastModifiedBy>d d</cp:lastModifiedBy>
  <cp:revision>3</cp:revision>
  <dcterms:created xsi:type="dcterms:W3CDTF">2024-01-04T10:11:00Z</dcterms:created>
  <dcterms:modified xsi:type="dcterms:W3CDTF">2024-01-16T09:24:00Z</dcterms:modified>
</cp:coreProperties>
</file>